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64FC3">
      <w:pPr>
        <w:pStyle w:val="2"/>
        <w:bidi w:val="0"/>
      </w:pPr>
      <w:bookmarkStart w:id="0" w:name="_Toc190362735"/>
      <w:r>
        <w:t>《运动技能》考试大纲</w:t>
      </w:r>
      <w:bookmarkEnd w:id="0"/>
    </w:p>
    <w:p w14:paraId="402B563A">
      <w:pPr>
        <w:pStyle w:val="2"/>
        <w:spacing w:before="120"/>
        <w:rPr>
          <w:color w:val="000000"/>
        </w:rPr>
      </w:pPr>
      <w:r>
        <w:t>一、考试要求</w:t>
      </w:r>
    </w:p>
    <w:p w14:paraId="709299C3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社会体育指导与管理专业专升</w:t>
      </w:r>
      <w:r>
        <w:rPr>
          <w:rFonts w:ascii="宋体" w:hAnsi="宋体"/>
          <w:color w:val="000000"/>
          <w:sz w:val="24"/>
          <w:szCs w:val="24"/>
        </w:rPr>
        <w:t>本分武术、跆拳道、健美操、篮球四个方</w:t>
      </w:r>
      <w:r>
        <w:rPr>
          <w:rFonts w:ascii="宋体" w:hAnsi="宋体"/>
          <w:sz w:val="24"/>
          <w:szCs w:val="24"/>
        </w:rPr>
        <w:t>向进行考试，要求：</w:t>
      </w:r>
    </w:p>
    <w:p w14:paraId="4A1467BC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ascii="宋体" w:hAnsi="宋体"/>
          <w:sz w:val="24"/>
          <w:szCs w:val="24"/>
        </w:rPr>
        <w:t>（一）考生掌握</w:t>
      </w:r>
      <w:r>
        <w:rPr>
          <w:rFonts w:ascii="宋体" w:hAnsi="宋体"/>
          <w:color w:val="000000"/>
          <w:sz w:val="24"/>
          <w:szCs w:val="24"/>
        </w:rPr>
        <w:t>所考方向运动项目的基本功；</w:t>
      </w:r>
    </w:p>
    <w:p w14:paraId="56DC4323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（二）武术方向考生掌握武术基本步型、手型、手法、步法、剑法、刀法、棍法、枪法等，并能独立编创、完成一套武术动作；</w:t>
      </w:r>
    </w:p>
    <w:p w14:paraId="19C5AE0C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（三）跆拳道方向考生掌握跆拳道运动技能中双飞踢、高位横踢技术，以及品势或竞技实战技术。</w:t>
      </w:r>
    </w:p>
    <w:p w14:paraId="3653B4C2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（四）健美操方向考生掌握健美操运动项目的难度动作、具备基本身体素质能力，以及能够进行成套动作的独立创编。</w:t>
      </w:r>
    </w:p>
    <w:p w14:paraId="591F4747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（五）篮球方向考生具备专项素质，掌握专项技术及具备实战能力。</w:t>
      </w:r>
    </w:p>
    <w:p w14:paraId="50890B98">
      <w:pPr>
        <w:pStyle w:val="2"/>
        <w:spacing w:before="120"/>
      </w:pPr>
      <w:r>
        <w:t>二、考试内容与分值</w:t>
      </w:r>
    </w:p>
    <w:p w14:paraId="463690FD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分武术、跆拳道、健美操、篮球四个方向分别进行。报考某方向的考生只需测试该方向的考试内容，四个方向分值均为</w:t>
      </w:r>
      <w:r>
        <w:rPr>
          <w:sz w:val="24"/>
          <w:szCs w:val="24"/>
        </w:rPr>
        <w:t>200</w:t>
      </w:r>
      <w:r>
        <w:rPr>
          <w:rFonts w:ascii="宋体" w:hAnsi="宋体"/>
          <w:sz w:val="24"/>
          <w:szCs w:val="24"/>
        </w:rPr>
        <w:t>分。</w:t>
      </w:r>
    </w:p>
    <w:p w14:paraId="01423643">
      <w:pPr>
        <w:pStyle w:val="3"/>
        <w:spacing w:before="120"/>
        <w:ind w:firstLine="482"/>
        <w:rPr>
          <w:szCs w:val="24"/>
        </w:rPr>
      </w:pPr>
      <w:r>
        <w:t>（一）武术方向考试内容与分值</w:t>
      </w:r>
    </w:p>
    <w:p w14:paraId="100CE01F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ascii="宋体" w:hAnsi="宋体"/>
          <w:sz w:val="24"/>
          <w:szCs w:val="24"/>
        </w:rPr>
        <w:t>左右正踢腿、左右仆步抡拍</w:t>
      </w:r>
      <w:r>
        <w:rPr>
          <w:sz w:val="24"/>
          <w:szCs w:val="24"/>
        </w:rPr>
        <w:t xml:space="preserve">   20</w:t>
      </w:r>
      <w:r>
        <w:rPr>
          <w:rFonts w:ascii="宋体" w:hAnsi="宋体"/>
          <w:sz w:val="24"/>
          <w:szCs w:val="24"/>
        </w:rPr>
        <w:t>分</w:t>
      </w:r>
    </w:p>
    <w:p w14:paraId="32836885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ascii="宋体" w:hAnsi="宋体"/>
          <w:sz w:val="24"/>
          <w:szCs w:val="24"/>
        </w:rPr>
        <w:t>腾空飞脚、旋风脚</w:t>
      </w:r>
      <w:r>
        <w:rPr>
          <w:sz w:val="24"/>
          <w:szCs w:val="24"/>
        </w:rPr>
        <w:t xml:space="preserve">           40</w:t>
      </w:r>
      <w:r>
        <w:rPr>
          <w:rFonts w:ascii="宋体" w:hAnsi="宋体"/>
          <w:sz w:val="24"/>
          <w:szCs w:val="24"/>
        </w:rPr>
        <w:t>分</w:t>
      </w:r>
    </w:p>
    <w:p w14:paraId="74FBD555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ascii="宋体" w:hAnsi="宋体"/>
          <w:sz w:val="24"/>
          <w:szCs w:val="24"/>
        </w:rPr>
        <w:t>自选套路</w:t>
      </w:r>
      <w:r>
        <w:rPr>
          <w:sz w:val="24"/>
          <w:szCs w:val="24"/>
        </w:rPr>
        <w:t xml:space="preserve">                   140</w:t>
      </w:r>
      <w:r>
        <w:rPr>
          <w:rFonts w:ascii="宋体" w:hAnsi="宋体"/>
          <w:sz w:val="24"/>
          <w:szCs w:val="24"/>
        </w:rPr>
        <w:t>分</w:t>
      </w:r>
    </w:p>
    <w:p w14:paraId="47A85F88">
      <w:pPr>
        <w:pStyle w:val="3"/>
        <w:spacing w:before="120"/>
        <w:ind w:firstLine="482"/>
        <w:rPr>
          <w:szCs w:val="24"/>
        </w:rPr>
      </w:pPr>
      <w:r>
        <w:t>（二）跆拳道方向考试内容与分值</w:t>
      </w:r>
    </w:p>
    <w:p w14:paraId="63EEB351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分竞技、品势两项技能考试，考生在竞技、品势两项中任选一项进行考试，选定后不得修改。</w:t>
      </w:r>
    </w:p>
    <w:p w14:paraId="1BE2E70C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ascii="宋体" w:hAnsi="宋体"/>
          <w:sz w:val="24"/>
          <w:szCs w:val="24"/>
        </w:rPr>
        <w:t>竞技技能</w:t>
      </w:r>
    </w:p>
    <w:p w14:paraId="1D29467F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 xml:space="preserve">）双飞踢          </w:t>
      </w:r>
      <w:r>
        <w:rPr>
          <w:sz w:val="24"/>
          <w:szCs w:val="24"/>
        </w:rPr>
        <w:t>30</w:t>
      </w:r>
      <w:r>
        <w:rPr>
          <w:rFonts w:ascii="宋体" w:hAnsi="宋体"/>
          <w:sz w:val="24"/>
          <w:szCs w:val="24"/>
        </w:rPr>
        <w:t>分</w:t>
      </w:r>
    </w:p>
    <w:p w14:paraId="4C9AD029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 xml:space="preserve">）左右高位横踢    </w:t>
      </w:r>
      <w:r>
        <w:rPr>
          <w:sz w:val="24"/>
          <w:szCs w:val="24"/>
        </w:rPr>
        <w:t>30</w:t>
      </w:r>
      <w:r>
        <w:rPr>
          <w:rFonts w:ascii="宋体" w:hAnsi="宋体"/>
          <w:sz w:val="24"/>
          <w:szCs w:val="24"/>
        </w:rPr>
        <w:t>分</w:t>
      </w:r>
    </w:p>
    <w:p w14:paraId="2D31620C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 xml:space="preserve">）实战能力        </w:t>
      </w:r>
      <w:r>
        <w:rPr>
          <w:sz w:val="24"/>
          <w:szCs w:val="24"/>
        </w:rPr>
        <w:t>140</w:t>
      </w:r>
      <w:r>
        <w:rPr>
          <w:rFonts w:ascii="宋体" w:hAnsi="宋体"/>
          <w:sz w:val="24"/>
          <w:szCs w:val="24"/>
        </w:rPr>
        <w:t>分</w:t>
      </w:r>
    </w:p>
    <w:p w14:paraId="40CDBED0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ascii="宋体" w:hAnsi="宋体"/>
          <w:sz w:val="24"/>
          <w:szCs w:val="24"/>
        </w:rPr>
        <w:t>品势技能</w:t>
      </w:r>
    </w:p>
    <w:p w14:paraId="466D1BF7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）横叉、竖叉</w:t>
      </w:r>
      <w:r>
        <w:rPr>
          <w:sz w:val="24"/>
          <w:szCs w:val="24"/>
        </w:rPr>
        <w:t xml:space="preserve">      40</w:t>
      </w:r>
      <w:r>
        <w:rPr>
          <w:rFonts w:ascii="宋体" w:hAnsi="宋体"/>
          <w:sz w:val="24"/>
          <w:szCs w:val="24"/>
        </w:rPr>
        <w:t>分</w:t>
      </w:r>
    </w:p>
    <w:p w14:paraId="799A4964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）高丽</w:t>
      </w:r>
      <w:r>
        <w:rPr>
          <w:sz w:val="24"/>
          <w:szCs w:val="24"/>
        </w:rPr>
        <w:t xml:space="preserve">            80</w:t>
      </w:r>
      <w:r>
        <w:rPr>
          <w:rFonts w:ascii="宋体" w:hAnsi="宋体"/>
          <w:sz w:val="24"/>
          <w:szCs w:val="24"/>
        </w:rPr>
        <w:t>分</w:t>
      </w:r>
    </w:p>
    <w:p w14:paraId="1B5E822B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 xml:space="preserve">）平原            </w:t>
      </w:r>
      <w:r>
        <w:rPr>
          <w:sz w:val="24"/>
          <w:szCs w:val="24"/>
        </w:rPr>
        <w:t>80</w:t>
      </w:r>
      <w:r>
        <w:rPr>
          <w:rFonts w:ascii="宋体" w:hAnsi="宋体"/>
          <w:sz w:val="24"/>
          <w:szCs w:val="24"/>
        </w:rPr>
        <w:t>分</w:t>
      </w:r>
    </w:p>
    <w:p w14:paraId="19433721">
      <w:pPr>
        <w:pStyle w:val="3"/>
        <w:spacing w:before="120"/>
        <w:ind w:firstLine="482"/>
      </w:pPr>
      <w:r>
        <w:t>（三）健美操方向考试内容与分值</w:t>
      </w:r>
    </w:p>
    <w:p w14:paraId="07B22E40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ascii="宋体" w:hAnsi="宋体"/>
          <w:sz w:val="24"/>
          <w:szCs w:val="24"/>
        </w:rPr>
        <w:t>难度动作</w:t>
      </w:r>
      <w:r>
        <w:rPr>
          <w:sz w:val="24"/>
          <w:szCs w:val="24"/>
        </w:rPr>
        <w:t xml:space="preserve">                                            60</w:t>
      </w:r>
      <w:r>
        <w:rPr>
          <w:rFonts w:ascii="宋体" w:hAnsi="宋体"/>
          <w:sz w:val="24"/>
          <w:szCs w:val="24"/>
        </w:rPr>
        <w:t>分</w:t>
      </w:r>
    </w:p>
    <w:p w14:paraId="023E9670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ascii="宋体" w:hAnsi="宋体"/>
          <w:sz w:val="24"/>
          <w:szCs w:val="24"/>
        </w:rPr>
        <w:t xml:space="preserve">身体素质测试                                        </w:t>
      </w:r>
      <w:r>
        <w:rPr>
          <w:sz w:val="24"/>
          <w:szCs w:val="24"/>
        </w:rPr>
        <w:t>40</w:t>
      </w:r>
      <w:r>
        <w:rPr>
          <w:rFonts w:ascii="宋体" w:hAnsi="宋体"/>
          <w:sz w:val="24"/>
          <w:szCs w:val="24"/>
        </w:rPr>
        <w:t>分</w:t>
      </w:r>
    </w:p>
    <w:p w14:paraId="7775FF9F">
      <w:pPr>
        <w:pStyle w:val="4"/>
        <w:numPr>
          <w:ilvl w:val="0"/>
          <w:numId w:val="1"/>
        </w:num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健美操成套动作</w:t>
      </w:r>
      <w:r>
        <w:rPr>
          <w:sz w:val="24"/>
          <w:szCs w:val="24"/>
        </w:rPr>
        <w:t xml:space="preserve">                                     100</w:t>
      </w:r>
      <w:r>
        <w:rPr>
          <w:rFonts w:ascii="宋体" w:hAnsi="宋体"/>
          <w:sz w:val="24"/>
          <w:szCs w:val="24"/>
        </w:rPr>
        <w:t>分</w:t>
      </w:r>
    </w:p>
    <w:p w14:paraId="2A3B18DB">
      <w:pPr>
        <w:pStyle w:val="3"/>
        <w:spacing w:before="120"/>
        <w:ind w:firstLine="482"/>
      </w:pPr>
      <w:r>
        <w:t>（四）篮球方向考试内容与分值</w:t>
      </w:r>
    </w:p>
    <w:p w14:paraId="5DA6B4AA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 xml:space="preserve">1. </w:t>
      </w:r>
      <w:r>
        <w:rPr>
          <w:rFonts w:ascii="宋体" w:hAnsi="宋体"/>
          <w:sz w:val="24"/>
        </w:rPr>
        <w:t>篮球场四线折返跑</w:t>
      </w:r>
      <w:r>
        <w:rPr>
          <w:sz w:val="24"/>
        </w:rPr>
        <w:t xml:space="preserve">                                   50</w:t>
      </w:r>
      <w:r>
        <w:rPr>
          <w:rFonts w:ascii="宋体" w:hAnsi="宋体"/>
          <w:sz w:val="24"/>
        </w:rPr>
        <w:t>分</w:t>
      </w:r>
    </w:p>
    <w:p w14:paraId="793968E0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 xml:space="preserve">2. </w:t>
      </w:r>
      <w:r>
        <w:rPr>
          <w:rFonts w:ascii="宋体" w:hAnsi="宋体"/>
          <w:sz w:val="24"/>
        </w:rPr>
        <w:t>投篮</w:t>
      </w:r>
      <w:r>
        <w:rPr>
          <w:sz w:val="24"/>
        </w:rPr>
        <w:t xml:space="preserve">                                               25</w:t>
      </w:r>
      <w:r>
        <w:rPr>
          <w:rFonts w:ascii="宋体" w:hAnsi="宋体"/>
          <w:sz w:val="24"/>
        </w:rPr>
        <w:t>分</w:t>
      </w:r>
    </w:p>
    <w:p w14:paraId="6468B5A9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 xml:space="preserve">3. </w:t>
      </w:r>
      <w:r>
        <w:rPr>
          <w:rFonts w:ascii="宋体" w:hAnsi="宋体"/>
          <w:sz w:val="24"/>
        </w:rPr>
        <w:t>多种变向运球上篮</w:t>
      </w:r>
      <w:r>
        <w:rPr>
          <w:sz w:val="24"/>
        </w:rPr>
        <w:t xml:space="preserve">                                   25</w:t>
      </w:r>
      <w:r>
        <w:rPr>
          <w:rFonts w:ascii="宋体" w:hAnsi="宋体"/>
          <w:sz w:val="24"/>
        </w:rPr>
        <w:t>分</w:t>
      </w:r>
    </w:p>
    <w:p w14:paraId="1113CBDC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 xml:space="preserve">4. </w:t>
      </w:r>
      <w:r>
        <w:rPr>
          <w:rFonts w:ascii="宋体" w:hAnsi="宋体"/>
          <w:sz w:val="24"/>
        </w:rPr>
        <w:t>比赛</w:t>
      </w:r>
      <w:r>
        <w:rPr>
          <w:sz w:val="24"/>
        </w:rPr>
        <w:t xml:space="preserve">                                               100</w:t>
      </w:r>
      <w:r>
        <w:rPr>
          <w:rFonts w:ascii="宋体" w:hAnsi="宋体"/>
          <w:sz w:val="24"/>
        </w:rPr>
        <w:t>分</w:t>
      </w:r>
    </w:p>
    <w:p w14:paraId="4544B72E">
      <w:pPr>
        <w:pStyle w:val="2"/>
        <w:spacing w:before="120"/>
      </w:pPr>
      <w:r>
        <w:t>三、考试方法与评分标准</w:t>
      </w:r>
    </w:p>
    <w:p w14:paraId="02648184">
      <w:pPr>
        <w:pStyle w:val="3"/>
        <w:spacing w:before="120"/>
        <w:ind w:firstLine="482"/>
        <w:rPr>
          <w:szCs w:val="24"/>
        </w:rPr>
      </w:pPr>
      <w:r>
        <w:t>（一）武术方向考试方法与评分标准</w:t>
      </w:r>
    </w:p>
    <w:p w14:paraId="008FCDF6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ascii="宋体" w:hAnsi="宋体"/>
          <w:sz w:val="24"/>
          <w:szCs w:val="24"/>
        </w:rPr>
        <w:t>左右正踢腿、左右仆步抡拍</w:t>
      </w:r>
    </w:p>
    <w:p w14:paraId="755BF4AE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）左右正踢腿</w:t>
      </w:r>
    </w:p>
    <w:p w14:paraId="7D23080C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考试方法：考生上场行抱拳礼，听到信号后原地快速完成左右正踢腿。</w:t>
      </w:r>
    </w:p>
    <w:p w14:paraId="64D4C1D2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评分标准：姿势正确、方法清楚、用力顺达、快速有力。踢腿时，摆动腿挺膝伸直、足跟过肩，脚尖勾起绷落；收髋猛收腹，踢腿过腰后加速，要有寸劲。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秒钟完成踢摆</w:t>
      </w:r>
      <w:r>
        <w:rPr>
          <w:sz w:val="24"/>
          <w:szCs w:val="24"/>
        </w:rPr>
        <w:t>18</w:t>
      </w:r>
      <w:r>
        <w:rPr>
          <w:rFonts w:ascii="宋体" w:hAnsi="宋体"/>
          <w:sz w:val="24"/>
          <w:szCs w:val="24"/>
        </w:rPr>
        <w:t>次为满分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分，踢摆次数在规定时间内每减少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次扣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分，依次类推（详见表</w:t>
      </w:r>
      <w:r>
        <w:rPr>
          <w:sz w:val="24"/>
          <w:szCs w:val="24"/>
        </w:rPr>
        <w:t>1-1</w:t>
      </w:r>
      <w:r>
        <w:rPr>
          <w:rFonts w:ascii="宋体" w:hAnsi="宋体"/>
          <w:sz w:val="24"/>
          <w:szCs w:val="24"/>
        </w:rPr>
        <w:t>）。凡摆动腿未挺膝伸直、支撑腿未挺直、上体未正直、摆动腿足跟未过肩达两条及以上不计算有效个数。</w:t>
      </w:r>
    </w:p>
    <w:p w14:paraId="6790D3D3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表1-1  左右正踢腿评分标准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617"/>
        <w:gridCol w:w="1618"/>
        <w:gridCol w:w="1618"/>
        <w:gridCol w:w="1618"/>
      </w:tblGrid>
      <w:tr w14:paraId="02A7FF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7855E99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考试内容</w:t>
            </w:r>
          </w:p>
        </w:tc>
        <w:tc>
          <w:tcPr>
            <w:tcW w:w="1618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0507068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个数</w:t>
            </w:r>
          </w:p>
        </w:tc>
        <w:tc>
          <w:tcPr>
            <w:tcW w:w="1618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5BFF0D1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分数</w:t>
            </w:r>
          </w:p>
        </w:tc>
        <w:tc>
          <w:tcPr>
            <w:tcW w:w="1618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AB24AB3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个数</w:t>
            </w:r>
          </w:p>
        </w:tc>
        <w:tc>
          <w:tcPr>
            <w:tcW w:w="1618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BD8F591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分数</w:t>
            </w:r>
          </w:p>
        </w:tc>
      </w:tr>
      <w:tr w14:paraId="10DE4C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4C833FB6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左右正踢腿</w:t>
            </w:r>
          </w:p>
          <w:p w14:paraId="7DBAC16C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（</w:t>
            </w:r>
            <w:r>
              <w:t>10</w:t>
            </w:r>
            <w:r>
              <w:rPr>
                <w:rFonts w:ascii="宋体" w:hAnsi="宋体"/>
              </w:rPr>
              <w:t>秒钟）</w:t>
            </w:r>
          </w:p>
        </w:tc>
        <w:tc>
          <w:tcPr>
            <w:tcW w:w="1618" w:type="dxa"/>
            <w:tcBorders>
              <w:top w:val="single" w:color="auto" w:sz="8" w:space="0"/>
            </w:tcBorders>
            <w:noWrap w:val="0"/>
            <w:vAlign w:val="center"/>
          </w:tcPr>
          <w:p w14:paraId="4D047CC4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18</w:t>
            </w:r>
          </w:p>
        </w:tc>
        <w:tc>
          <w:tcPr>
            <w:tcW w:w="1618" w:type="dxa"/>
            <w:tcBorders>
              <w:top w:val="single" w:color="auto" w:sz="8" w:space="0"/>
            </w:tcBorders>
            <w:noWrap w:val="0"/>
            <w:vAlign w:val="center"/>
          </w:tcPr>
          <w:p w14:paraId="2680F653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10</w:t>
            </w:r>
          </w:p>
        </w:tc>
        <w:tc>
          <w:tcPr>
            <w:tcW w:w="1618" w:type="dxa"/>
            <w:tcBorders>
              <w:top w:val="single" w:color="auto" w:sz="8" w:space="0"/>
            </w:tcBorders>
            <w:noWrap w:val="0"/>
            <w:vAlign w:val="center"/>
          </w:tcPr>
          <w:p w14:paraId="50A66D81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12</w:t>
            </w:r>
          </w:p>
        </w:tc>
        <w:tc>
          <w:tcPr>
            <w:tcW w:w="1618" w:type="dxa"/>
            <w:tcBorders>
              <w:top w:val="single" w:color="auto" w:sz="8" w:space="0"/>
            </w:tcBorders>
            <w:noWrap w:val="0"/>
            <w:vAlign w:val="center"/>
          </w:tcPr>
          <w:p w14:paraId="476206D9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4</w:t>
            </w:r>
          </w:p>
        </w:tc>
      </w:tr>
      <w:tr w14:paraId="088A34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43C174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35C6BC83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17</w:t>
            </w:r>
          </w:p>
        </w:tc>
        <w:tc>
          <w:tcPr>
            <w:tcW w:w="1618" w:type="dxa"/>
            <w:noWrap w:val="0"/>
            <w:vAlign w:val="center"/>
          </w:tcPr>
          <w:p w14:paraId="17485CC6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9</w:t>
            </w:r>
          </w:p>
        </w:tc>
        <w:tc>
          <w:tcPr>
            <w:tcW w:w="1618" w:type="dxa"/>
            <w:noWrap w:val="0"/>
            <w:vAlign w:val="center"/>
          </w:tcPr>
          <w:p w14:paraId="7EC08B58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11</w:t>
            </w:r>
          </w:p>
        </w:tc>
        <w:tc>
          <w:tcPr>
            <w:tcW w:w="1618" w:type="dxa"/>
            <w:noWrap w:val="0"/>
            <w:vAlign w:val="center"/>
          </w:tcPr>
          <w:p w14:paraId="59A7C0F8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3</w:t>
            </w:r>
          </w:p>
        </w:tc>
      </w:tr>
      <w:tr w14:paraId="39B55E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C6154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6BBD985E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16</w:t>
            </w:r>
          </w:p>
        </w:tc>
        <w:tc>
          <w:tcPr>
            <w:tcW w:w="1618" w:type="dxa"/>
            <w:noWrap w:val="0"/>
            <w:vAlign w:val="center"/>
          </w:tcPr>
          <w:p w14:paraId="5EB6E4F4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8</w:t>
            </w:r>
          </w:p>
        </w:tc>
        <w:tc>
          <w:tcPr>
            <w:tcW w:w="1618" w:type="dxa"/>
            <w:noWrap w:val="0"/>
            <w:vAlign w:val="center"/>
          </w:tcPr>
          <w:p w14:paraId="5718B9EF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10</w:t>
            </w:r>
          </w:p>
        </w:tc>
        <w:tc>
          <w:tcPr>
            <w:tcW w:w="1618" w:type="dxa"/>
            <w:noWrap w:val="0"/>
            <w:vAlign w:val="center"/>
          </w:tcPr>
          <w:p w14:paraId="335AA98C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2</w:t>
            </w:r>
          </w:p>
        </w:tc>
      </w:tr>
      <w:tr w14:paraId="5C8A98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FB5E49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E657131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15</w:t>
            </w:r>
          </w:p>
        </w:tc>
        <w:tc>
          <w:tcPr>
            <w:tcW w:w="1618" w:type="dxa"/>
            <w:noWrap w:val="0"/>
            <w:vAlign w:val="center"/>
          </w:tcPr>
          <w:p w14:paraId="41B3B1EC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7</w:t>
            </w:r>
          </w:p>
        </w:tc>
        <w:tc>
          <w:tcPr>
            <w:tcW w:w="1618" w:type="dxa"/>
            <w:noWrap w:val="0"/>
            <w:vAlign w:val="center"/>
          </w:tcPr>
          <w:p w14:paraId="67B92301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9</w:t>
            </w:r>
          </w:p>
        </w:tc>
        <w:tc>
          <w:tcPr>
            <w:tcW w:w="1618" w:type="dxa"/>
            <w:noWrap w:val="0"/>
            <w:vAlign w:val="center"/>
          </w:tcPr>
          <w:p w14:paraId="55EE8230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</w:t>
            </w:r>
          </w:p>
        </w:tc>
      </w:tr>
      <w:tr w14:paraId="572FD4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245471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153364A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14</w:t>
            </w:r>
          </w:p>
        </w:tc>
        <w:tc>
          <w:tcPr>
            <w:tcW w:w="1618" w:type="dxa"/>
            <w:noWrap w:val="0"/>
            <w:vAlign w:val="center"/>
          </w:tcPr>
          <w:p w14:paraId="216B3E01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6</w:t>
            </w:r>
          </w:p>
        </w:tc>
        <w:tc>
          <w:tcPr>
            <w:tcW w:w="1618" w:type="dxa"/>
            <w:noWrap w:val="0"/>
            <w:vAlign w:val="center"/>
          </w:tcPr>
          <w:p w14:paraId="43505C9A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8</w:t>
            </w:r>
          </w:p>
        </w:tc>
        <w:tc>
          <w:tcPr>
            <w:tcW w:w="1618" w:type="dxa"/>
            <w:noWrap w:val="0"/>
            <w:vAlign w:val="center"/>
          </w:tcPr>
          <w:p w14:paraId="5F363AAA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0</w:t>
            </w:r>
          </w:p>
        </w:tc>
      </w:tr>
      <w:tr w14:paraId="18C7D1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33D871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769F3260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13</w:t>
            </w:r>
          </w:p>
        </w:tc>
        <w:tc>
          <w:tcPr>
            <w:tcW w:w="1618" w:type="dxa"/>
            <w:noWrap w:val="0"/>
            <w:vAlign w:val="center"/>
          </w:tcPr>
          <w:p w14:paraId="78EEF82D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5</w:t>
            </w:r>
          </w:p>
        </w:tc>
        <w:tc>
          <w:tcPr>
            <w:tcW w:w="1618" w:type="dxa"/>
            <w:noWrap w:val="0"/>
            <w:vAlign w:val="center"/>
          </w:tcPr>
          <w:p w14:paraId="3815ABB4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  <w:tc>
          <w:tcPr>
            <w:tcW w:w="1618" w:type="dxa"/>
            <w:noWrap w:val="0"/>
            <w:vAlign w:val="center"/>
          </w:tcPr>
          <w:p w14:paraId="0E6A40F1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</w:tr>
    </w:tbl>
    <w:p w14:paraId="6DF98508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）左右仆步抡拍</w:t>
      </w:r>
    </w:p>
    <w:p w14:paraId="056E5C30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考试方法：考生上场行抱拳礼，听到信号后原地快速完成左右仆步抡拍。</w:t>
      </w:r>
    </w:p>
    <w:p w14:paraId="03EE8743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评分标准：姿势正确、方法清楚、用力顺达、快速有力。向上抡臂时要贴近耳，向下抡臂时要贴近腿；右仆步抡拍时眼随右手，左仆步抡拍时眼随左手；以腰带臂，快速连贯。每击扣地面为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次，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秒钟完成左右抡拍</w:t>
      </w:r>
      <w:r>
        <w:rPr>
          <w:sz w:val="24"/>
          <w:szCs w:val="24"/>
        </w:rPr>
        <w:t>12</w:t>
      </w:r>
      <w:r>
        <w:rPr>
          <w:rFonts w:ascii="宋体" w:hAnsi="宋体"/>
          <w:sz w:val="24"/>
          <w:szCs w:val="24"/>
        </w:rPr>
        <w:t>次为满分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分，抡拍次数在规定时间内每减少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次扣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分，依次类推（详见表</w:t>
      </w:r>
      <w:r>
        <w:rPr>
          <w:sz w:val="24"/>
          <w:szCs w:val="24"/>
        </w:rPr>
        <w:t>1-2</w:t>
      </w:r>
      <w:r>
        <w:rPr>
          <w:rFonts w:ascii="宋体" w:hAnsi="宋体"/>
          <w:sz w:val="24"/>
          <w:szCs w:val="24"/>
        </w:rPr>
        <w:t>）。凡左右仆步未屈蹲完整、未完成拍地、抡臂不完整不计算有效个数。</w:t>
      </w:r>
    </w:p>
    <w:p w14:paraId="11A22DA1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表1-2  左右仆步抡拍评分标准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8"/>
        <w:gridCol w:w="1595"/>
        <w:gridCol w:w="1595"/>
        <w:gridCol w:w="1595"/>
        <w:gridCol w:w="1595"/>
      </w:tblGrid>
      <w:tr w14:paraId="4AD3EB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A28C3C2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考试内容</w:t>
            </w:r>
          </w:p>
        </w:tc>
        <w:tc>
          <w:tcPr>
            <w:tcW w:w="167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BE35C2C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个数</w:t>
            </w:r>
          </w:p>
        </w:tc>
        <w:tc>
          <w:tcPr>
            <w:tcW w:w="167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C9200A6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分数</w:t>
            </w:r>
          </w:p>
        </w:tc>
        <w:tc>
          <w:tcPr>
            <w:tcW w:w="167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B4C92F7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个数</w:t>
            </w:r>
          </w:p>
        </w:tc>
        <w:tc>
          <w:tcPr>
            <w:tcW w:w="167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AA23EB7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分数</w:t>
            </w:r>
          </w:p>
        </w:tc>
      </w:tr>
      <w:tr w14:paraId="4D04BF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27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3215B2B7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左右仆步抡拍</w:t>
            </w:r>
          </w:p>
          <w:p w14:paraId="08C75F3A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（</w:t>
            </w:r>
            <w:r>
              <w:t>10</w:t>
            </w:r>
            <w:r>
              <w:rPr>
                <w:rFonts w:ascii="宋体" w:hAnsi="宋体"/>
              </w:rPr>
              <w:t>秒钟）</w:t>
            </w:r>
          </w:p>
        </w:tc>
        <w:tc>
          <w:tcPr>
            <w:tcW w:w="1594" w:type="dxa"/>
            <w:tcBorders>
              <w:top w:val="single" w:color="auto" w:sz="8" w:space="0"/>
            </w:tcBorders>
            <w:noWrap w:val="0"/>
            <w:vAlign w:val="center"/>
          </w:tcPr>
          <w:p w14:paraId="27F84FBC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12</w:t>
            </w:r>
          </w:p>
        </w:tc>
        <w:tc>
          <w:tcPr>
            <w:tcW w:w="1595" w:type="dxa"/>
            <w:tcBorders>
              <w:top w:val="single" w:color="auto" w:sz="8" w:space="0"/>
            </w:tcBorders>
            <w:noWrap w:val="0"/>
            <w:vAlign w:val="center"/>
          </w:tcPr>
          <w:p w14:paraId="4C53D59F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10</w:t>
            </w:r>
          </w:p>
        </w:tc>
        <w:tc>
          <w:tcPr>
            <w:tcW w:w="1595" w:type="dxa"/>
            <w:tcBorders>
              <w:top w:val="single" w:color="auto" w:sz="8" w:space="0"/>
            </w:tcBorders>
            <w:noWrap w:val="0"/>
            <w:vAlign w:val="center"/>
          </w:tcPr>
          <w:p w14:paraId="368090AC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6</w:t>
            </w:r>
          </w:p>
        </w:tc>
        <w:tc>
          <w:tcPr>
            <w:tcW w:w="1595" w:type="dxa"/>
            <w:tcBorders>
              <w:top w:val="single" w:color="auto" w:sz="8" w:space="0"/>
            </w:tcBorders>
            <w:noWrap w:val="0"/>
            <w:vAlign w:val="center"/>
          </w:tcPr>
          <w:p w14:paraId="2D13FA41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4</w:t>
            </w:r>
          </w:p>
        </w:tc>
      </w:tr>
      <w:tr w14:paraId="7DCD5F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0F7E18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163D3567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11</w:t>
            </w:r>
          </w:p>
        </w:tc>
        <w:tc>
          <w:tcPr>
            <w:tcW w:w="1676" w:type="dxa"/>
            <w:noWrap w:val="0"/>
            <w:vAlign w:val="center"/>
          </w:tcPr>
          <w:p w14:paraId="6B69E59A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9</w:t>
            </w:r>
          </w:p>
        </w:tc>
        <w:tc>
          <w:tcPr>
            <w:tcW w:w="1676" w:type="dxa"/>
            <w:noWrap w:val="0"/>
            <w:vAlign w:val="center"/>
          </w:tcPr>
          <w:p w14:paraId="7C72ED1C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5</w:t>
            </w:r>
          </w:p>
        </w:tc>
        <w:tc>
          <w:tcPr>
            <w:tcW w:w="1676" w:type="dxa"/>
            <w:noWrap w:val="0"/>
            <w:vAlign w:val="center"/>
          </w:tcPr>
          <w:p w14:paraId="7E6C351C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3</w:t>
            </w:r>
          </w:p>
        </w:tc>
      </w:tr>
      <w:tr w14:paraId="0DB3CE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E39D7F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363550F3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10</w:t>
            </w:r>
          </w:p>
        </w:tc>
        <w:tc>
          <w:tcPr>
            <w:tcW w:w="1676" w:type="dxa"/>
            <w:noWrap w:val="0"/>
            <w:vAlign w:val="center"/>
          </w:tcPr>
          <w:p w14:paraId="787FD6FF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8</w:t>
            </w:r>
          </w:p>
        </w:tc>
        <w:tc>
          <w:tcPr>
            <w:tcW w:w="1676" w:type="dxa"/>
            <w:noWrap w:val="0"/>
            <w:vAlign w:val="center"/>
          </w:tcPr>
          <w:p w14:paraId="2E014856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4</w:t>
            </w:r>
          </w:p>
        </w:tc>
        <w:tc>
          <w:tcPr>
            <w:tcW w:w="1676" w:type="dxa"/>
            <w:noWrap w:val="0"/>
            <w:vAlign w:val="center"/>
          </w:tcPr>
          <w:p w14:paraId="29883AF4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2</w:t>
            </w:r>
          </w:p>
        </w:tc>
      </w:tr>
      <w:tr w14:paraId="422997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6" w:type="dxa"/>
            <w:vMerge w:val="continue"/>
            <w:noWrap w:val="0"/>
            <w:vAlign w:val="center"/>
          </w:tcPr>
          <w:p w14:paraId="54DB7920">
            <w:pPr>
              <w:widowControl/>
              <w:autoSpaceDE w:val="0"/>
              <w:jc w:val="center"/>
              <w:rPr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6F858BE6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9</w:t>
            </w:r>
          </w:p>
        </w:tc>
        <w:tc>
          <w:tcPr>
            <w:tcW w:w="1676" w:type="dxa"/>
            <w:noWrap w:val="0"/>
            <w:vAlign w:val="center"/>
          </w:tcPr>
          <w:p w14:paraId="13883476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7</w:t>
            </w:r>
          </w:p>
        </w:tc>
        <w:tc>
          <w:tcPr>
            <w:tcW w:w="1676" w:type="dxa"/>
            <w:noWrap w:val="0"/>
            <w:vAlign w:val="center"/>
          </w:tcPr>
          <w:p w14:paraId="57E2E63C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3</w:t>
            </w:r>
          </w:p>
        </w:tc>
        <w:tc>
          <w:tcPr>
            <w:tcW w:w="1676" w:type="dxa"/>
            <w:noWrap w:val="0"/>
            <w:vAlign w:val="center"/>
          </w:tcPr>
          <w:p w14:paraId="45B812DC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1</w:t>
            </w:r>
          </w:p>
        </w:tc>
      </w:tr>
      <w:tr w14:paraId="219396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6" w:type="dxa"/>
            <w:vMerge w:val="continue"/>
            <w:noWrap w:val="0"/>
            <w:vAlign w:val="center"/>
          </w:tcPr>
          <w:p w14:paraId="58064BD9">
            <w:pPr>
              <w:widowControl/>
              <w:autoSpaceDE w:val="0"/>
              <w:jc w:val="center"/>
              <w:rPr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46AC2480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8</w:t>
            </w:r>
          </w:p>
        </w:tc>
        <w:tc>
          <w:tcPr>
            <w:tcW w:w="1676" w:type="dxa"/>
            <w:noWrap w:val="0"/>
            <w:vAlign w:val="center"/>
          </w:tcPr>
          <w:p w14:paraId="7989C0C3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6</w:t>
            </w:r>
          </w:p>
        </w:tc>
        <w:tc>
          <w:tcPr>
            <w:tcW w:w="1676" w:type="dxa"/>
            <w:noWrap w:val="0"/>
            <w:vAlign w:val="center"/>
          </w:tcPr>
          <w:p w14:paraId="1E84B575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2</w:t>
            </w:r>
          </w:p>
        </w:tc>
        <w:tc>
          <w:tcPr>
            <w:tcW w:w="1676" w:type="dxa"/>
            <w:noWrap w:val="0"/>
            <w:vAlign w:val="center"/>
          </w:tcPr>
          <w:p w14:paraId="7424E531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0</w:t>
            </w:r>
          </w:p>
        </w:tc>
      </w:tr>
      <w:tr w14:paraId="433ADC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6" w:type="dxa"/>
            <w:vMerge w:val="continue"/>
            <w:noWrap w:val="0"/>
            <w:vAlign w:val="center"/>
          </w:tcPr>
          <w:p w14:paraId="2729991B">
            <w:pPr>
              <w:widowControl/>
              <w:autoSpaceDE w:val="0"/>
              <w:jc w:val="center"/>
              <w:rPr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7296F970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7</w:t>
            </w:r>
          </w:p>
        </w:tc>
        <w:tc>
          <w:tcPr>
            <w:tcW w:w="1676" w:type="dxa"/>
            <w:noWrap w:val="0"/>
            <w:vAlign w:val="center"/>
          </w:tcPr>
          <w:p w14:paraId="73BF77CC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5</w:t>
            </w:r>
          </w:p>
        </w:tc>
        <w:tc>
          <w:tcPr>
            <w:tcW w:w="1676" w:type="dxa"/>
            <w:noWrap w:val="0"/>
            <w:vAlign w:val="center"/>
          </w:tcPr>
          <w:p w14:paraId="379B5480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  <w:tc>
          <w:tcPr>
            <w:tcW w:w="1676" w:type="dxa"/>
            <w:noWrap w:val="0"/>
            <w:vAlign w:val="center"/>
          </w:tcPr>
          <w:p w14:paraId="6EFD5968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</w:tr>
    </w:tbl>
    <w:p w14:paraId="1B41E333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ascii="宋体" w:hAnsi="宋体"/>
          <w:sz w:val="24"/>
          <w:szCs w:val="24"/>
        </w:rPr>
        <w:t>腾空飞脚、旋风脚</w:t>
      </w:r>
    </w:p>
    <w:p w14:paraId="369C253F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）腾空飞脚</w:t>
      </w:r>
    </w:p>
    <w:p w14:paraId="66B5749E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考试方法：考生上场行抱拳礼，听到信号后原地启动完成助跑腾空飞脚。</w:t>
      </w:r>
    </w:p>
    <w:p w14:paraId="3F8B4EE7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评分标准：姿势正确、方法清楚、用力顺达、快速有力、有明显腾空，击拍脚脚面绷平，在空中的最高点完成击响动作必须连续快速、准确响亮，在空中上体正直，微向前倾。采用</w:t>
      </w:r>
      <w:r>
        <w:rPr>
          <w:sz w:val="24"/>
          <w:szCs w:val="24"/>
        </w:rPr>
        <w:t xml:space="preserve">10 </w:t>
      </w:r>
      <w:r>
        <w:rPr>
          <w:rFonts w:ascii="宋体" w:hAnsi="宋体"/>
          <w:sz w:val="24"/>
          <w:szCs w:val="24"/>
        </w:rPr>
        <w:t>分制打分，最后折合为</w:t>
      </w:r>
      <w:r>
        <w:rPr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分，即分值</w:t>
      </w:r>
      <w:r>
        <w:rPr>
          <w:sz w:val="24"/>
          <w:szCs w:val="24"/>
        </w:rPr>
        <w:t>*2=</w:t>
      </w:r>
      <w:r>
        <w:rPr>
          <w:rFonts w:ascii="宋体" w:hAnsi="宋体"/>
          <w:sz w:val="24"/>
          <w:szCs w:val="24"/>
        </w:rPr>
        <w:t>腾空飞脚最后得分，分数至多可到小数点后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位（详见表</w:t>
      </w:r>
      <w:r>
        <w:rPr>
          <w:sz w:val="24"/>
          <w:szCs w:val="24"/>
        </w:rPr>
        <w:t>1-3</w:t>
      </w:r>
      <w:r>
        <w:rPr>
          <w:rFonts w:ascii="宋体" w:hAnsi="宋体"/>
          <w:sz w:val="24"/>
          <w:szCs w:val="24"/>
        </w:rPr>
        <w:t>）。</w:t>
      </w:r>
    </w:p>
    <w:p w14:paraId="745EED65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表1-3  腾空飞脚评分标准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6625"/>
      </w:tblGrid>
      <w:tr w14:paraId="4DBC65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1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AF07B0F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等级</w:t>
            </w:r>
          </w:p>
          <w:p w14:paraId="22C8E491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（分值范围）</w:t>
            </w:r>
          </w:p>
        </w:tc>
        <w:tc>
          <w:tcPr>
            <w:tcW w:w="6995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DE619F3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评价标准</w:t>
            </w:r>
          </w:p>
        </w:tc>
      </w:tr>
      <w:tr w14:paraId="3BDC6F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1" w:type="dxa"/>
            <w:tcBorders>
              <w:top w:val="single" w:color="auto" w:sz="8" w:space="0"/>
            </w:tcBorders>
            <w:noWrap w:val="0"/>
            <w:vAlign w:val="center"/>
          </w:tcPr>
          <w:p w14:paraId="486DF973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优（</w:t>
            </w:r>
            <w:r>
              <w:t xml:space="preserve">10-8.6 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6995" w:type="dxa"/>
            <w:tcBorders>
              <w:top w:val="single" w:color="auto" w:sz="8" w:space="0"/>
            </w:tcBorders>
            <w:noWrap w:val="0"/>
            <w:vAlign w:val="center"/>
          </w:tcPr>
          <w:p w14:paraId="67D3EFA0">
            <w:pPr>
              <w:pStyle w:val="4"/>
              <w:autoSpaceDE w:val="0"/>
              <w:adjustRightInd w:val="0"/>
              <w:snapToGrid w:val="0"/>
              <w:jc w:val="left"/>
            </w:pPr>
            <w:r>
              <w:rPr>
                <w:rFonts w:ascii="宋体" w:hAnsi="宋体"/>
              </w:rPr>
              <w:t>凡符合起跳脚先着地，且其余三点（左腿屈膝，连续击掌、拍脚，摆动腿脚尖过肩）符合三点技术要求。</w:t>
            </w:r>
          </w:p>
        </w:tc>
      </w:tr>
      <w:tr w14:paraId="23AED4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1" w:type="dxa"/>
            <w:noWrap w:val="0"/>
            <w:vAlign w:val="center"/>
          </w:tcPr>
          <w:p w14:paraId="6F9A615C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良（</w:t>
            </w:r>
            <w:r>
              <w:t xml:space="preserve">8.5-7.6 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6995" w:type="dxa"/>
            <w:noWrap w:val="0"/>
            <w:vAlign w:val="center"/>
          </w:tcPr>
          <w:p w14:paraId="34FF68F4">
            <w:pPr>
              <w:pStyle w:val="4"/>
              <w:autoSpaceDE w:val="0"/>
              <w:adjustRightInd w:val="0"/>
              <w:snapToGrid w:val="0"/>
              <w:jc w:val="left"/>
            </w:pPr>
            <w:r>
              <w:rPr>
                <w:rFonts w:ascii="宋体" w:hAnsi="宋体"/>
              </w:rPr>
              <w:t>凡符合起跳脚先着地，且其余三点（左腿屈膝，连续击掌、拍脚，摆动腿脚尖过肩）符合两点技术要求。</w:t>
            </w:r>
          </w:p>
        </w:tc>
      </w:tr>
      <w:tr w14:paraId="40CB90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1" w:type="dxa"/>
            <w:noWrap w:val="0"/>
            <w:vAlign w:val="center"/>
          </w:tcPr>
          <w:p w14:paraId="2D9B6441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中（</w:t>
            </w:r>
            <w:r>
              <w:t xml:space="preserve">7.5-6 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6995" w:type="dxa"/>
            <w:noWrap w:val="0"/>
            <w:vAlign w:val="center"/>
          </w:tcPr>
          <w:p w14:paraId="11CCA34B">
            <w:pPr>
              <w:pStyle w:val="4"/>
              <w:autoSpaceDE w:val="0"/>
              <w:adjustRightInd w:val="0"/>
              <w:snapToGrid w:val="0"/>
              <w:jc w:val="left"/>
            </w:pPr>
            <w:r>
              <w:rPr>
                <w:rFonts w:ascii="宋体" w:hAnsi="宋体"/>
              </w:rPr>
              <w:t>凡符合起跳脚先着地，且其余三点（左腿屈膝，连续击掌、拍脚，摆动腿脚尖过肩）符合一点技术要求。</w:t>
            </w:r>
          </w:p>
        </w:tc>
      </w:tr>
      <w:tr w14:paraId="40B3C4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1" w:type="dxa"/>
            <w:noWrap w:val="0"/>
            <w:vAlign w:val="center"/>
          </w:tcPr>
          <w:p w14:paraId="58F317F8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差（</w:t>
            </w:r>
            <w:r>
              <w:t xml:space="preserve">6 </w:t>
            </w:r>
            <w:r>
              <w:rPr>
                <w:rFonts w:ascii="宋体" w:hAnsi="宋体"/>
              </w:rPr>
              <w:t>分以下）</w:t>
            </w:r>
          </w:p>
        </w:tc>
        <w:tc>
          <w:tcPr>
            <w:tcW w:w="6995" w:type="dxa"/>
            <w:noWrap w:val="0"/>
            <w:vAlign w:val="center"/>
          </w:tcPr>
          <w:p w14:paraId="1D61F322">
            <w:pPr>
              <w:pStyle w:val="4"/>
              <w:autoSpaceDE w:val="0"/>
              <w:adjustRightInd w:val="0"/>
              <w:snapToGrid w:val="0"/>
              <w:jc w:val="left"/>
            </w:pPr>
            <w:r>
              <w:rPr>
                <w:rFonts w:ascii="宋体" w:hAnsi="宋体"/>
              </w:rPr>
              <w:t>凡起跳脚未先着地，且其余三点（左腿屈膝，连续击掌、拍脚，摆动腿脚尖过肩）均不符合技术要求。</w:t>
            </w:r>
          </w:p>
        </w:tc>
      </w:tr>
    </w:tbl>
    <w:p w14:paraId="4F85244A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）旋风脚</w:t>
      </w:r>
    </w:p>
    <w:p w14:paraId="0927B431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考试方法：考生上场行抱拳礼，听到信号后原地启动完成助跑旋风脚。</w:t>
      </w:r>
    </w:p>
    <w:p w14:paraId="5FB8D5EB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评分标准：姿势正确、方法清楚、用力顺达、有明显腾空。拍脚快速有力、准确响亮、脚高过肩、旋转度数超过</w:t>
      </w:r>
      <w:r>
        <w:rPr>
          <w:sz w:val="24"/>
          <w:szCs w:val="24"/>
        </w:rPr>
        <w:t>360</w:t>
      </w:r>
      <w:r>
        <w:rPr>
          <w:rFonts w:ascii="宋体" w:hAnsi="宋体"/>
          <w:sz w:val="24"/>
          <w:szCs w:val="24"/>
        </w:rPr>
        <w:t>度；抡臂、踏跳、转体、里合等环节协调一致。采用</w:t>
      </w:r>
      <w:r>
        <w:rPr>
          <w:sz w:val="24"/>
          <w:szCs w:val="24"/>
        </w:rPr>
        <w:t xml:space="preserve">10 </w:t>
      </w:r>
      <w:r>
        <w:rPr>
          <w:rFonts w:ascii="宋体" w:hAnsi="宋体"/>
          <w:sz w:val="24"/>
          <w:szCs w:val="24"/>
        </w:rPr>
        <w:t>分制打分，最后折合为</w:t>
      </w:r>
      <w:r>
        <w:rPr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分，即分值</w:t>
      </w:r>
      <w:r>
        <w:rPr>
          <w:sz w:val="24"/>
          <w:szCs w:val="24"/>
        </w:rPr>
        <w:t>*2=</w:t>
      </w:r>
      <w:r>
        <w:rPr>
          <w:rFonts w:ascii="宋体" w:hAnsi="宋体"/>
          <w:sz w:val="24"/>
          <w:szCs w:val="24"/>
        </w:rPr>
        <w:t>旋风脚最后得分，分数至多可到小数点后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位（详见表</w:t>
      </w:r>
      <w:r>
        <w:rPr>
          <w:sz w:val="24"/>
          <w:szCs w:val="24"/>
        </w:rPr>
        <w:t>1-4</w:t>
      </w:r>
      <w:r>
        <w:rPr>
          <w:rFonts w:ascii="宋体" w:hAnsi="宋体"/>
          <w:sz w:val="24"/>
          <w:szCs w:val="24"/>
        </w:rPr>
        <w:t>）。</w:t>
      </w:r>
    </w:p>
    <w:p w14:paraId="7560EE8C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表1-4  旋风脚评分标准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3C31C9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93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4E69508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等级</w:t>
            </w:r>
          </w:p>
          <w:p w14:paraId="5361788F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（分值范围）</w:t>
            </w:r>
          </w:p>
        </w:tc>
        <w:tc>
          <w:tcPr>
            <w:tcW w:w="6429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03CC873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评价标准</w:t>
            </w:r>
          </w:p>
        </w:tc>
      </w:tr>
      <w:tr w14:paraId="200803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93" w:type="dxa"/>
            <w:tcBorders>
              <w:top w:val="single" w:color="auto" w:sz="8" w:space="0"/>
            </w:tcBorders>
            <w:noWrap w:val="0"/>
            <w:vAlign w:val="center"/>
          </w:tcPr>
          <w:p w14:paraId="6F777FEB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优（</w:t>
            </w:r>
            <w:r>
              <w:t xml:space="preserve">10-8.6 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6429" w:type="dxa"/>
            <w:tcBorders>
              <w:top w:val="single" w:color="auto" w:sz="8" w:space="0"/>
            </w:tcBorders>
            <w:noWrap w:val="0"/>
            <w:vAlign w:val="center"/>
          </w:tcPr>
          <w:p w14:paraId="1C293383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动作标准、协调，起跳高度高，摆腿脚尖超过肩部且速度快，</w:t>
            </w:r>
          </w:p>
          <w:p w14:paraId="402450EA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击响声音大，空中姿态舒展大方，转体度数超过</w:t>
            </w:r>
            <w:r>
              <w:t>360</w:t>
            </w:r>
            <w:r>
              <w:rPr>
                <w:rFonts w:ascii="宋体" w:hAnsi="宋体"/>
              </w:rPr>
              <w:t>度。</w:t>
            </w:r>
          </w:p>
        </w:tc>
      </w:tr>
      <w:tr w14:paraId="0F9DD1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93" w:type="dxa"/>
            <w:noWrap w:val="0"/>
            <w:vAlign w:val="center"/>
          </w:tcPr>
          <w:p w14:paraId="7A00EF77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良（</w:t>
            </w:r>
            <w:r>
              <w:t xml:space="preserve">8.5-7.6 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6429" w:type="dxa"/>
            <w:noWrap w:val="0"/>
            <w:vAlign w:val="center"/>
          </w:tcPr>
          <w:p w14:paraId="5D74D39F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动作协调，起跳高度良好，摆腿脚尖超过肩部，速度良好，</w:t>
            </w:r>
          </w:p>
          <w:p w14:paraId="76BB7056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有击响，空中姿势良好，转体度数小于</w:t>
            </w:r>
            <w:r>
              <w:t>360</w:t>
            </w:r>
            <w:r>
              <w:rPr>
                <w:rFonts w:ascii="宋体" w:hAnsi="宋体"/>
              </w:rPr>
              <w:t>度，大于</w:t>
            </w:r>
            <w:r>
              <w:t>270</w:t>
            </w:r>
            <w:r>
              <w:rPr>
                <w:rFonts w:ascii="宋体" w:hAnsi="宋体"/>
              </w:rPr>
              <w:t>度。</w:t>
            </w:r>
          </w:p>
        </w:tc>
      </w:tr>
      <w:tr w14:paraId="3D8AB3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93" w:type="dxa"/>
            <w:noWrap w:val="0"/>
            <w:vAlign w:val="center"/>
          </w:tcPr>
          <w:p w14:paraId="4ABC3315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中（</w:t>
            </w:r>
            <w:r>
              <w:t xml:space="preserve">7.5-6 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6429" w:type="dxa"/>
            <w:noWrap w:val="0"/>
            <w:vAlign w:val="center"/>
          </w:tcPr>
          <w:p w14:paraId="7FD5916F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起跳高度一般，摆腿脚尖达肩部，速度一般，有击响，</w:t>
            </w:r>
          </w:p>
          <w:p w14:paraId="46BC653B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空中姿势一般，转体度数小于</w:t>
            </w:r>
            <w:r>
              <w:t>270</w:t>
            </w:r>
            <w:r>
              <w:rPr>
                <w:rFonts w:ascii="宋体" w:hAnsi="宋体"/>
              </w:rPr>
              <w:t>度大于</w:t>
            </w:r>
            <w:r>
              <w:t>180</w:t>
            </w:r>
            <w:r>
              <w:rPr>
                <w:rFonts w:ascii="宋体" w:hAnsi="宋体"/>
              </w:rPr>
              <w:t>度。</w:t>
            </w:r>
          </w:p>
        </w:tc>
      </w:tr>
      <w:tr w14:paraId="61A909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93" w:type="dxa"/>
            <w:noWrap w:val="0"/>
            <w:vAlign w:val="center"/>
          </w:tcPr>
          <w:p w14:paraId="55A31ADE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差（</w:t>
            </w:r>
            <w:r>
              <w:t xml:space="preserve">6 </w:t>
            </w:r>
            <w:r>
              <w:rPr>
                <w:rFonts w:ascii="宋体" w:hAnsi="宋体"/>
              </w:rPr>
              <w:t>分以下）</w:t>
            </w:r>
          </w:p>
        </w:tc>
        <w:tc>
          <w:tcPr>
            <w:tcW w:w="6429" w:type="dxa"/>
            <w:noWrap w:val="0"/>
            <w:vAlign w:val="center"/>
          </w:tcPr>
          <w:p w14:paraId="7A6AA4DE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起跳未腾空，踢腿时速度慢且脚尖未达肩部，无击响，</w:t>
            </w:r>
          </w:p>
          <w:p w14:paraId="79F47024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空中姿态差，转体小于</w:t>
            </w:r>
            <w:r>
              <w:t>180</w:t>
            </w:r>
            <w:r>
              <w:rPr>
                <w:rFonts w:ascii="宋体" w:hAnsi="宋体"/>
              </w:rPr>
              <w:t>度。</w:t>
            </w:r>
          </w:p>
        </w:tc>
      </w:tr>
    </w:tbl>
    <w:p w14:paraId="1797B880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ascii="宋体" w:hAnsi="宋体"/>
          <w:sz w:val="24"/>
          <w:szCs w:val="24"/>
        </w:rPr>
        <w:t>自选套路</w:t>
      </w:r>
    </w:p>
    <w:p w14:paraId="60F96ABC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在下列自选项目中任选一个自选拳术或器械进行测试。自选拳术包括：长拳、南拳、太极拳；自选器械包括：剑术、刀术、南刀、太极剑、枪术、棍术、南棍。考生自备器械，着武术比赛服装、武术鞋或运动鞋（考生身上任何部位不准佩戴配饰，女生头上只允许扎黑色头绳）候考，听到点名后上场行抱拳礼，开始演练套路。</w:t>
      </w:r>
    </w:p>
    <w:p w14:paraId="5C648CF5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评分标准：自选套路内容规定、评分方法与标准按国际武术联合会《武术套路竞赛规则与裁判法（</w:t>
      </w:r>
      <w:r>
        <w:rPr>
          <w:sz w:val="24"/>
          <w:szCs w:val="24"/>
        </w:rPr>
        <w:t>2019</w:t>
      </w:r>
      <w:r>
        <w:rPr>
          <w:rFonts w:ascii="宋体" w:hAnsi="宋体"/>
          <w:sz w:val="24"/>
          <w:szCs w:val="24"/>
        </w:rPr>
        <w:t>）》进行，考生根据规则要求自行编排并独立完成全套动作。完成套路时间太极拳及太极器械为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分</w:t>
      </w:r>
      <w:r>
        <w:rPr>
          <w:sz w:val="24"/>
          <w:szCs w:val="24"/>
        </w:rPr>
        <w:t>30</w:t>
      </w:r>
      <w:r>
        <w:rPr>
          <w:rFonts w:ascii="宋体" w:hAnsi="宋体"/>
          <w:sz w:val="24"/>
          <w:szCs w:val="24"/>
        </w:rPr>
        <w:t>秒</w:t>
      </w:r>
      <w:r>
        <w:rPr>
          <w:sz w:val="24"/>
          <w:szCs w:val="24"/>
        </w:rPr>
        <w:t>-2</w:t>
      </w:r>
      <w:r>
        <w:rPr>
          <w:rFonts w:ascii="宋体" w:hAnsi="宋体"/>
          <w:sz w:val="24"/>
          <w:szCs w:val="24"/>
        </w:rPr>
        <w:t>分钟，其它拳术及器械不少于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分钟。考官根据考生的动作质量、演练水平和难度进行综合评定，采用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分制打分，最后折合为</w:t>
      </w:r>
      <w:r>
        <w:rPr>
          <w:sz w:val="24"/>
          <w:szCs w:val="24"/>
        </w:rPr>
        <w:t>140</w:t>
      </w:r>
      <w:r>
        <w:rPr>
          <w:rFonts w:ascii="宋体" w:hAnsi="宋体"/>
          <w:sz w:val="24"/>
          <w:szCs w:val="24"/>
        </w:rPr>
        <w:t>分，即分值</w:t>
      </w:r>
      <w:r>
        <w:rPr>
          <w:sz w:val="24"/>
          <w:szCs w:val="24"/>
        </w:rPr>
        <w:t>*14=</w:t>
      </w:r>
      <w:r>
        <w:rPr>
          <w:rFonts w:ascii="宋体" w:hAnsi="宋体"/>
          <w:sz w:val="24"/>
          <w:szCs w:val="24"/>
        </w:rPr>
        <w:t>拳术套路最终得分，分数至多可到小数点后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位。</w:t>
      </w:r>
    </w:p>
    <w:p w14:paraId="3B0CA2DF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）动作质量的评分标准（</w:t>
      </w:r>
      <w:r>
        <w:rPr>
          <w:sz w:val="24"/>
          <w:szCs w:val="24"/>
        </w:rPr>
        <w:t>5.0</w:t>
      </w:r>
      <w:r>
        <w:rPr>
          <w:rFonts w:ascii="宋体" w:hAnsi="宋体"/>
          <w:sz w:val="24"/>
          <w:szCs w:val="24"/>
        </w:rPr>
        <w:t>分）</w:t>
      </w:r>
    </w:p>
    <w:p w14:paraId="66934B79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运动员现场完成套路时，动作规格与要求不符，一次扣</w:t>
      </w:r>
      <w:r>
        <w:rPr>
          <w:sz w:val="24"/>
          <w:szCs w:val="24"/>
        </w:rPr>
        <w:t>0.1</w:t>
      </w:r>
      <w:r>
        <w:rPr>
          <w:rFonts w:ascii="宋体" w:hAnsi="宋体"/>
          <w:sz w:val="24"/>
          <w:szCs w:val="24"/>
        </w:rPr>
        <w:t>分，在一个动作中连续出现两个以上错误，应累计扣分；出现移动、晃动、跳动、遗忘、器械触底、脱把、碰身、变形、平衡静止时间不足，每一次扣</w:t>
      </w:r>
      <w:r>
        <w:rPr>
          <w:sz w:val="24"/>
          <w:szCs w:val="24"/>
        </w:rPr>
        <w:t>0.1</w:t>
      </w:r>
      <w:r>
        <w:rPr>
          <w:rFonts w:ascii="宋体" w:hAnsi="宋体"/>
          <w:sz w:val="24"/>
          <w:szCs w:val="24"/>
        </w:rPr>
        <w:t>分，附加支撑一次扣</w:t>
      </w:r>
      <w:r>
        <w:rPr>
          <w:sz w:val="24"/>
          <w:szCs w:val="24"/>
        </w:rPr>
        <w:t>0.2</w:t>
      </w:r>
      <w:r>
        <w:rPr>
          <w:rFonts w:ascii="宋体" w:hAnsi="宋体"/>
          <w:sz w:val="24"/>
          <w:szCs w:val="24"/>
        </w:rPr>
        <w:t>分，倒地、器械掉地扣</w:t>
      </w:r>
      <w:r>
        <w:rPr>
          <w:sz w:val="24"/>
          <w:szCs w:val="24"/>
        </w:rPr>
        <w:t>0.3</w:t>
      </w:r>
      <w:r>
        <w:rPr>
          <w:rFonts w:ascii="宋体" w:hAnsi="宋体"/>
          <w:sz w:val="24"/>
          <w:szCs w:val="24"/>
        </w:rPr>
        <w:t>分。</w:t>
      </w:r>
    </w:p>
    <w:p w14:paraId="0B482FF7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）演练水平的评分标准（</w:t>
      </w:r>
      <w:r>
        <w:rPr>
          <w:sz w:val="24"/>
          <w:szCs w:val="24"/>
        </w:rPr>
        <w:t>3.0</w:t>
      </w:r>
      <w:r>
        <w:rPr>
          <w:rFonts w:ascii="宋体" w:hAnsi="宋体"/>
          <w:sz w:val="24"/>
          <w:szCs w:val="24"/>
        </w:rPr>
        <w:t>分）</w:t>
      </w:r>
    </w:p>
    <w:p w14:paraId="23C9D11D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演练水平按劲力、协调、节奏、编排、风格的评分标准分为</w:t>
      </w:r>
      <w:r>
        <w:rPr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档</w:t>
      </w:r>
      <w:r>
        <w:rPr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级，其中</w:t>
      </w:r>
      <w:r>
        <w:rPr>
          <w:sz w:val="24"/>
          <w:szCs w:val="24"/>
        </w:rPr>
        <w:t>3.00-2.51</w:t>
      </w:r>
      <w:r>
        <w:rPr>
          <w:rFonts w:ascii="宋体" w:hAnsi="宋体"/>
          <w:sz w:val="24"/>
          <w:szCs w:val="24"/>
        </w:rPr>
        <w:t>为好，</w:t>
      </w:r>
      <w:r>
        <w:rPr>
          <w:sz w:val="24"/>
          <w:szCs w:val="24"/>
        </w:rPr>
        <w:t>2.5-1.91</w:t>
      </w:r>
      <w:r>
        <w:rPr>
          <w:rFonts w:ascii="宋体" w:hAnsi="宋体"/>
          <w:sz w:val="24"/>
          <w:szCs w:val="24"/>
        </w:rPr>
        <w:t>分为一般，</w:t>
      </w:r>
      <w:r>
        <w:rPr>
          <w:sz w:val="24"/>
          <w:szCs w:val="24"/>
        </w:rPr>
        <w:t>1.90</w:t>
      </w:r>
      <w:r>
        <w:rPr>
          <w:rFonts w:ascii="宋体" w:hAnsi="宋体"/>
          <w:sz w:val="24"/>
          <w:szCs w:val="24"/>
        </w:rPr>
        <w:t>分以下为不好。</w:t>
      </w:r>
    </w:p>
    <w:p w14:paraId="79C05DF4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）难度的评分标准（</w:t>
      </w:r>
      <w:r>
        <w:rPr>
          <w:sz w:val="24"/>
          <w:szCs w:val="24"/>
        </w:rPr>
        <w:t>2.0</w:t>
      </w:r>
      <w:r>
        <w:rPr>
          <w:rFonts w:ascii="宋体" w:hAnsi="宋体"/>
          <w:sz w:val="24"/>
          <w:szCs w:val="24"/>
        </w:rPr>
        <w:t>分）</w:t>
      </w:r>
    </w:p>
    <w:p w14:paraId="3C617685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包括动作难度分值</w:t>
      </w:r>
      <w:r>
        <w:rPr>
          <w:sz w:val="24"/>
          <w:szCs w:val="24"/>
        </w:rPr>
        <w:t>1.4</w:t>
      </w:r>
      <w:r>
        <w:rPr>
          <w:rFonts w:ascii="宋体" w:hAnsi="宋体"/>
          <w:sz w:val="24"/>
          <w:szCs w:val="24"/>
        </w:rPr>
        <w:t>分和连接难度分值</w:t>
      </w:r>
      <w:r>
        <w:rPr>
          <w:sz w:val="24"/>
          <w:szCs w:val="24"/>
        </w:rPr>
        <w:t>0.6</w:t>
      </w:r>
      <w:r>
        <w:rPr>
          <w:rFonts w:ascii="宋体" w:hAnsi="宋体"/>
          <w:sz w:val="24"/>
          <w:szCs w:val="24"/>
        </w:rPr>
        <w:t>分。</w:t>
      </w:r>
    </w:p>
    <w:p w14:paraId="7F1CC34D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>动作难度：完成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个</w:t>
      </w:r>
      <w:r>
        <w:rPr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级动作难度计</w:t>
      </w:r>
      <w:r>
        <w:rPr>
          <w:sz w:val="24"/>
          <w:szCs w:val="24"/>
        </w:rPr>
        <w:t>0.20</w:t>
      </w:r>
      <w:r>
        <w:rPr>
          <w:rFonts w:ascii="宋体" w:hAnsi="宋体"/>
          <w:sz w:val="24"/>
          <w:szCs w:val="24"/>
        </w:rPr>
        <w:t>分，完成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个</w:t>
      </w:r>
      <w:r>
        <w:rPr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级动作难度计</w:t>
      </w:r>
      <w:r>
        <w:rPr>
          <w:sz w:val="24"/>
          <w:szCs w:val="24"/>
        </w:rPr>
        <w:t>0.30</w:t>
      </w:r>
      <w:r>
        <w:rPr>
          <w:rFonts w:ascii="宋体" w:hAnsi="宋体"/>
          <w:sz w:val="24"/>
          <w:szCs w:val="24"/>
        </w:rPr>
        <w:t>分，完成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个</w:t>
      </w:r>
      <w:r>
        <w:rPr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级动作难度计</w:t>
      </w:r>
      <w:r>
        <w:rPr>
          <w:sz w:val="24"/>
          <w:szCs w:val="24"/>
        </w:rPr>
        <w:t>0.40</w:t>
      </w:r>
      <w:r>
        <w:rPr>
          <w:rFonts w:ascii="宋体" w:hAnsi="宋体"/>
          <w:sz w:val="24"/>
          <w:szCs w:val="24"/>
        </w:rPr>
        <w:t>分。动作难度的累计分如超过</w:t>
      </w:r>
      <w:r>
        <w:rPr>
          <w:sz w:val="24"/>
          <w:szCs w:val="24"/>
        </w:rPr>
        <w:t>1.40</w:t>
      </w:r>
      <w:r>
        <w:rPr>
          <w:rFonts w:ascii="宋体" w:hAnsi="宋体"/>
          <w:sz w:val="24"/>
          <w:szCs w:val="24"/>
        </w:rPr>
        <w:t>分，按</w:t>
      </w:r>
      <w:r>
        <w:rPr>
          <w:sz w:val="24"/>
          <w:szCs w:val="24"/>
        </w:rPr>
        <w:t>1.40</w:t>
      </w:r>
      <w:r>
        <w:rPr>
          <w:rFonts w:ascii="宋体" w:hAnsi="宋体"/>
          <w:sz w:val="24"/>
          <w:szCs w:val="24"/>
        </w:rPr>
        <w:t>分计算。每个动作难度的分值只计算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次。作降分处理的动作难度</w:t>
      </w:r>
      <w:r>
        <w:rPr>
          <w:rFonts w:ascii="宋体" w:hAnsi="宋体"/>
          <w:sz w:val="24"/>
          <w:szCs w:val="24"/>
        </w:rPr>
        <w:t>，只能编排在最后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个（或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组）难度中</w:t>
      </w:r>
      <w:r>
        <w:rPr>
          <w:rFonts w:ascii="宋体" w:hAnsi="宋体"/>
          <w:sz w:val="24"/>
          <w:szCs w:val="24"/>
        </w:rPr>
        <w:t>。动作难度不符合要求，不计算动作难度分。</w:t>
      </w:r>
    </w:p>
    <w:p w14:paraId="23C55950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>连接难度：完成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个</w:t>
      </w:r>
      <w:r>
        <w:rPr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级连接难度计</w:t>
      </w:r>
      <w:r>
        <w:rPr>
          <w:sz w:val="24"/>
          <w:szCs w:val="24"/>
        </w:rPr>
        <w:t>0.10</w:t>
      </w:r>
      <w:r>
        <w:rPr>
          <w:rFonts w:ascii="宋体" w:hAnsi="宋体"/>
          <w:sz w:val="24"/>
          <w:szCs w:val="24"/>
        </w:rPr>
        <w:t>分，完成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个</w:t>
      </w:r>
      <w:r>
        <w:rPr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级连接难度计</w:t>
      </w:r>
      <w:r>
        <w:rPr>
          <w:sz w:val="24"/>
          <w:szCs w:val="24"/>
        </w:rPr>
        <w:t>0.15</w:t>
      </w:r>
      <w:r>
        <w:rPr>
          <w:rFonts w:ascii="宋体" w:hAnsi="宋体"/>
          <w:sz w:val="24"/>
          <w:szCs w:val="24"/>
        </w:rPr>
        <w:t>分，完成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个</w:t>
      </w:r>
      <w:r>
        <w:rPr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 xml:space="preserve">级连接难度计 </w:t>
      </w:r>
      <w:r>
        <w:rPr>
          <w:sz w:val="24"/>
          <w:szCs w:val="24"/>
        </w:rPr>
        <w:t>0.20</w:t>
      </w:r>
      <w:r>
        <w:rPr>
          <w:rFonts w:ascii="宋体" w:hAnsi="宋体"/>
          <w:sz w:val="24"/>
          <w:szCs w:val="24"/>
        </w:rPr>
        <w:t>分，完成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个</w:t>
      </w:r>
      <w:r>
        <w:rPr>
          <w:sz w:val="24"/>
          <w:szCs w:val="24"/>
        </w:rPr>
        <w:t>D</w:t>
      </w:r>
      <w:r>
        <w:rPr>
          <w:rFonts w:ascii="宋体" w:hAnsi="宋体"/>
          <w:sz w:val="24"/>
          <w:szCs w:val="24"/>
        </w:rPr>
        <w:t>级连接难度计</w:t>
      </w:r>
      <w:r>
        <w:rPr>
          <w:sz w:val="24"/>
          <w:szCs w:val="24"/>
        </w:rPr>
        <w:t>0.25</w:t>
      </w:r>
      <w:r>
        <w:rPr>
          <w:rFonts w:ascii="宋体" w:hAnsi="宋体"/>
          <w:sz w:val="24"/>
          <w:szCs w:val="24"/>
        </w:rPr>
        <w:t>分。连接难度的累计分如超过</w:t>
      </w:r>
      <w:r>
        <w:rPr>
          <w:sz w:val="24"/>
          <w:szCs w:val="24"/>
        </w:rPr>
        <w:t>0.60</w:t>
      </w:r>
      <w:r>
        <w:rPr>
          <w:rFonts w:ascii="宋体" w:hAnsi="宋体"/>
          <w:sz w:val="24"/>
          <w:szCs w:val="24"/>
        </w:rPr>
        <w:t>分，按</w:t>
      </w:r>
      <w:r>
        <w:rPr>
          <w:sz w:val="24"/>
          <w:szCs w:val="24"/>
        </w:rPr>
        <w:t>0.6</w:t>
      </w:r>
      <w:r>
        <w:rPr>
          <w:rFonts w:ascii="宋体" w:hAnsi="宋体"/>
          <w:sz w:val="24"/>
          <w:szCs w:val="24"/>
        </w:rPr>
        <w:t>分计算。每个连接难度的分值只计算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次。作降分处理的连接难度</w:t>
      </w:r>
      <w:r>
        <w:rPr>
          <w:rFonts w:ascii="宋体" w:hAnsi="宋体"/>
          <w:sz w:val="24"/>
          <w:szCs w:val="24"/>
        </w:rPr>
        <w:t>，只能编排在最后</w:t>
      </w:r>
      <w:r>
        <w:rPr>
          <w:rFonts w:ascii="Microsoft JhengHei" w:hAnsi="Microsoft JhengHei" w:cs="Microsoft JhengHei"/>
          <w:sz w:val="24"/>
          <w:szCs w:val="24"/>
        </w:rPr>
        <w:t>⼀</w:t>
      </w:r>
      <w:r>
        <w:rPr>
          <w:rFonts w:hint="eastAsia" w:ascii="宋体" w:hAnsi="宋体" w:cs="宋体"/>
          <w:sz w:val="24"/>
          <w:szCs w:val="24"/>
        </w:rPr>
        <w:t>组难度中</w:t>
      </w:r>
      <w:r>
        <w:rPr>
          <w:rFonts w:ascii="宋体" w:hAnsi="宋体"/>
          <w:sz w:val="24"/>
          <w:szCs w:val="24"/>
        </w:rPr>
        <w:t>。连接难度不符合要求，不计算连接难度分。</w:t>
      </w:r>
    </w:p>
    <w:p w14:paraId="39E42530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>考生必须根据规定选做难度，确认难度完成程度参照国际武术联合会《武术套路竞赛规则与裁判法（</w:t>
      </w:r>
      <w:r>
        <w:rPr>
          <w:sz w:val="24"/>
          <w:szCs w:val="24"/>
        </w:rPr>
        <w:t>2019</w:t>
      </w:r>
      <w:r>
        <w:rPr>
          <w:rFonts w:ascii="宋体" w:hAnsi="宋体"/>
          <w:sz w:val="24"/>
          <w:szCs w:val="24"/>
        </w:rPr>
        <w:t>）》。</w:t>
      </w:r>
    </w:p>
    <w:p w14:paraId="6D3DBF4D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）考生未在规定时间内完成套路，在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分制评分中扣除应扣分数。太极拳及太极器械类套路时间不足或超出规定时间</w:t>
      </w:r>
      <w:r>
        <w:rPr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秒（含</w:t>
      </w:r>
      <w:r>
        <w:rPr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秒）扣</w:t>
      </w:r>
      <w:r>
        <w:rPr>
          <w:sz w:val="24"/>
          <w:szCs w:val="24"/>
        </w:rPr>
        <w:t>0.1</w:t>
      </w:r>
      <w:r>
        <w:rPr>
          <w:rFonts w:ascii="宋体" w:hAnsi="宋体"/>
          <w:sz w:val="24"/>
          <w:szCs w:val="24"/>
        </w:rPr>
        <w:t>分，</w:t>
      </w:r>
      <w:r>
        <w:rPr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秒以上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秒以内（含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秒）扣</w:t>
      </w:r>
      <w:r>
        <w:rPr>
          <w:sz w:val="24"/>
          <w:szCs w:val="24"/>
        </w:rPr>
        <w:t>0.2</w:t>
      </w:r>
      <w:r>
        <w:rPr>
          <w:rFonts w:ascii="宋体" w:hAnsi="宋体"/>
          <w:sz w:val="24"/>
          <w:szCs w:val="24"/>
        </w:rPr>
        <w:t>分，以此类推。其他拳术和器械套路时间少于规定时间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秒（含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秒）扣</w:t>
      </w:r>
      <w:r>
        <w:rPr>
          <w:sz w:val="24"/>
          <w:szCs w:val="24"/>
        </w:rPr>
        <w:t xml:space="preserve"> 0.1</w:t>
      </w:r>
      <w:r>
        <w:rPr>
          <w:rFonts w:ascii="宋体" w:hAnsi="宋体"/>
          <w:sz w:val="24"/>
          <w:szCs w:val="24"/>
        </w:rPr>
        <w:t>分，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秒以上</w:t>
      </w:r>
      <w:r>
        <w:rPr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秒以内（含</w:t>
      </w:r>
      <w:r>
        <w:rPr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秒）扣</w:t>
      </w:r>
      <w:r>
        <w:rPr>
          <w:sz w:val="24"/>
          <w:szCs w:val="24"/>
        </w:rPr>
        <w:t xml:space="preserve">0.2 </w:t>
      </w:r>
      <w:r>
        <w:rPr>
          <w:rFonts w:ascii="宋体" w:hAnsi="宋体"/>
          <w:sz w:val="24"/>
          <w:szCs w:val="24"/>
        </w:rPr>
        <w:t>分，以此类推。</w:t>
      </w:r>
    </w:p>
    <w:p w14:paraId="373954D4">
      <w:pPr>
        <w:pStyle w:val="3"/>
        <w:spacing w:before="120"/>
        <w:ind w:firstLine="482"/>
      </w:pPr>
      <w:r>
        <w:t>（二）跆拳道方向考试方法与评分标准</w:t>
      </w:r>
    </w:p>
    <w:p w14:paraId="373C2556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考生须穿跆拳道竞技或品势道服进行考试，竞技技能考试自备护裆、护齿、手套。考评组提供头盔、护胸、护臂、护腿。</w:t>
      </w:r>
    </w:p>
    <w:p w14:paraId="712F7EDE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ascii="宋体" w:hAnsi="宋体"/>
          <w:sz w:val="24"/>
          <w:szCs w:val="24"/>
        </w:rPr>
        <w:t>竞技技能</w:t>
      </w:r>
    </w:p>
    <w:p w14:paraId="0074C118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）双飞踢</w:t>
      </w:r>
    </w:p>
    <w:p w14:paraId="3FC5D384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考试方法：考生上场行跆拳道礼，听到信号后原地快速连续使用双飞踢击打沙袋。</w:t>
      </w:r>
    </w:p>
    <w:p w14:paraId="17BBE69B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以右架预备姿势为例，重心移至左腿，右腿提膝大腿带动小腿向前横踢，动作不停，在右脚落地的同时，迅速起左腿横踢。两脚不可同时着地，两腿交替连贯进行，两臂协调摆动，准确、有力、符合双飞踢技术标准的击打，方被视为有效击打。以</w:t>
      </w:r>
      <w:r>
        <w:rPr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秒钟内完成的次数确定成绩，男生</w:t>
      </w:r>
      <w:r>
        <w:rPr>
          <w:sz w:val="24"/>
          <w:szCs w:val="24"/>
        </w:rPr>
        <w:t>70</w:t>
      </w:r>
      <w:r>
        <w:rPr>
          <w:rFonts w:ascii="宋体" w:hAnsi="宋体"/>
          <w:sz w:val="24"/>
          <w:szCs w:val="24"/>
        </w:rPr>
        <w:t>个为满分，女生</w:t>
      </w:r>
      <w:r>
        <w:rPr>
          <w:sz w:val="24"/>
          <w:szCs w:val="24"/>
        </w:rPr>
        <w:t>65</w:t>
      </w:r>
      <w:r>
        <w:rPr>
          <w:rFonts w:ascii="宋体" w:hAnsi="宋体"/>
          <w:sz w:val="24"/>
          <w:szCs w:val="24"/>
        </w:rPr>
        <w:t>个为满分（详见表</w:t>
      </w:r>
      <w:r>
        <w:rPr>
          <w:sz w:val="24"/>
          <w:szCs w:val="24"/>
        </w:rPr>
        <w:t>2-1</w:t>
      </w:r>
      <w:r>
        <w:rPr>
          <w:rFonts w:ascii="宋体" w:hAnsi="宋体"/>
          <w:sz w:val="24"/>
          <w:szCs w:val="24"/>
        </w:rPr>
        <w:t>）。如出现以下情况，视为动作未完成：踢击沙袋部位男子低于</w:t>
      </w:r>
      <w:r>
        <w:rPr>
          <w:sz w:val="24"/>
          <w:szCs w:val="24"/>
        </w:rPr>
        <w:t>0.95</w:t>
      </w:r>
      <w:r>
        <w:rPr>
          <w:rFonts w:ascii="宋体" w:hAnsi="宋体"/>
          <w:sz w:val="24"/>
          <w:szCs w:val="24"/>
        </w:rPr>
        <w:t>米标志线，女子低于</w:t>
      </w:r>
      <w:r>
        <w:rPr>
          <w:sz w:val="24"/>
          <w:szCs w:val="24"/>
        </w:rPr>
        <w:t xml:space="preserve"> 0.75</w:t>
      </w:r>
      <w:r>
        <w:rPr>
          <w:rFonts w:ascii="宋体" w:hAnsi="宋体"/>
          <w:sz w:val="24"/>
          <w:szCs w:val="24"/>
        </w:rPr>
        <w:t>米标志线；没有击打动作或击打动作不明显；未使用脚背击打。</w:t>
      </w:r>
    </w:p>
    <w:p w14:paraId="1CEFCDF7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表2-1  跆拳道男子、女子双飞踢评分标准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58"/>
        <w:gridCol w:w="958"/>
        <w:gridCol w:w="935"/>
        <w:gridCol w:w="958"/>
        <w:gridCol w:w="958"/>
        <w:gridCol w:w="935"/>
        <w:gridCol w:w="942"/>
        <w:gridCol w:w="942"/>
      </w:tblGrid>
      <w:tr w14:paraId="7CC31B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912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4C0E8F12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个数</w:t>
            </w:r>
          </w:p>
        </w:tc>
        <w:tc>
          <w:tcPr>
            <w:tcW w:w="1868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4F0114E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分数</w:t>
            </w:r>
          </w:p>
        </w:tc>
        <w:tc>
          <w:tcPr>
            <w:tcW w:w="911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132EFA49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个数</w:t>
            </w:r>
          </w:p>
        </w:tc>
        <w:tc>
          <w:tcPr>
            <w:tcW w:w="1868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EA8F9A4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分数</w:t>
            </w:r>
          </w:p>
        </w:tc>
        <w:tc>
          <w:tcPr>
            <w:tcW w:w="911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495A532E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个数</w:t>
            </w:r>
          </w:p>
        </w:tc>
        <w:tc>
          <w:tcPr>
            <w:tcW w:w="1836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B4F79F6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分数</w:t>
            </w:r>
          </w:p>
        </w:tc>
      </w:tr>
      <w:tr w14:paraId="1C1355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370CEC9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3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4AFF23E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男</w:t>
            </w:r>
          </w:p>
        </w:tc>
        <w:tc>
          <w:tcPr>
            <w:tcW w:w="93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19BA863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DFDBE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3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9ECA80C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男</w:t>
            </w:r>
          </w:p>
        </w:tc>
        <w:tc>
          <w:tcPr>
            <w:tcW w:w="93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72C330F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693E0E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1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165821B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男</w:t>
            </w:r>
          </w:p>
        </w:tc>
        <w:tc>
          <w:tcPr>
            <w:tcW w:w="91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E5266A9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女</w:t>
            </w:r>
          </w:p>
        </w:tc>
      </w:tr>
      <w:tr w14:paraId="7AA323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2" w:type="dxa"/>
            <w:tcBorders>
              <w:top w:val="single" w:color="auto" w:sz="8" w:space="0"/>
            </w:tcBorders>
            <w:noWrap w:val="0"/>
            <w:vAlign w:val="center"/>
          </w:tcPr>
          <w:p w14:paraId="3FEC7AD9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</w:t>
            </w:r>
          </w:p>
        </w:tc>
        <w:tc>
          <w:tcPr>
            <w:tcW w:w="934" w:type="dxa"/>
            <w:tcBorders>
              <w:top w:val="single" w:color="auto" w:sz="8" w:space="0"/>
            </w:tcBorders>
            <w:noWrap w:val="0"/>
            <w:vAlign w:val="center"/>
          </w:tcPr>
          <w:p w14:paraId="299EF5B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30.0</w:t>
            </w:r>
          </w:p>
        </w:tc>
        <w:tc>
          <w:tcPr>
            <w:tcW w:w="934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591D6475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vAlign w:val="center"/>
          </w:tcPr>
          <w:p w14:paraId="0C97A011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</w:t>
            </w:r>
          </w:p>
        </w:tc>
        <w:tc>
          <w:tcPr>
            <w:tcW w:w="934" w:type="dxa"/>
            <w:tcBorders>
              <w:top w:val="single" w:color="auto" w:sz="8" w:space="0"/>
            </w:tcBorders>
            <w:noWrap w:val="0"/>
            <w:vAlign w:val="center"/>
          </w:tcPr>
          <w:p w14:paraId="64337B9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16.5</w:t>
            </w:r>
          </w:p>
        </w:tc>
        <w:tc>
          <w:tcPr>
            <w:tcW w:w="934" w:type="dxa"/>
            <w:tcBorders>
              <w:top w:val="single" w:color="auto" w:sz="8" w:space="0"/>
            </w:tcBorders>
            <w:noWrap w:val="0"/>
            <w:vAlign w:val="center"/>
          </w:tcPr>
          <w:p w14:paraId="3050A90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18.0</w:t>
            </w: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vAlign w:val="center"/>
          </w:tcPr>
          <w:p w14:paraId="2686E042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918" w:type="dxa"/>
            <w:tcBorders>
              <w:top w:val="single" w:color="auto" w:sz="8" w:space="0"/>
            </w:tcBorders>
            <w:noWrap w:val="0"/>
            <w:vAlign w:val="center"/>
          </w:tcPr>
          <w:p w14:paraId="75A7687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8.0</w:t>
            </w:r>
          </w:p>
        </w:tc>
        <w:tc>
          <w:tcPr>
            <w:tcW w:w="918" w:type="dxa"/>
            <w:tcBorders>
              <w:top w:val="single" w:color="auto" w:sz="8" w:space="0"/>
            </w:tcBorders>
            <w:noWrap w:val="0"/>
            <w:vAlign w:val="center"/>
          </w:tcPr>
          <w:p w14:paraId="74DB8E7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8.0</w:t>
            </w:r>
          </w:p>
        </w:tc>
      </w:tr>
      <w:tr w14:paraId="34B70D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2" w:type="dxa"/>
            <w:noWrap w:val="0"/>
            <w:vAlign w:val="center"/>
          </w:tcPr>
          <w:p w14:paraId="28F518C6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</w:t>
            </w:r>
          </w:p>
        </w:tc>
        <w:tc>
          <w:tcPr>
            <w:tcW w:w="934" w:type="dxa"/>
            <w:noWrap w:val="0"/>
            <w:vAlign w:val="center"/>
          </w:tcPr>
          <w:p w14:paraId="7F96D25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29.0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300FAB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 w14:paraId="3A957AC9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</w:t>
            </w:r>
          </w:p>
        </w:tc>
        <w:tc>
          <w:tcPr>
            <w:tcW w:w="934" w:type="dxa"/>
            <w:noWrap w:val="0"/>
            <w:vAlign w:val="center"/>
          </w:tcPr>
          <w:p w14:paraId="6DDF9D2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16.0</w:t>
            </w:r>
          </w:p>
        </w:tc>
        <w:tc>
          <w:tcPr>
            <w:tcW w:w="934" w:type="dxa"/>
            <w:noWrap w:val="0"/>
            <w:vAlign w:val="center"/>
          </w:tcPr>
          <w:p w14:paraId="5D76877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17.0</w:t>
            </w:r>
          </w:p>
        </w:tc>
        <w:tc>
          <w:tcPr>
            <w:tcW w:w="911" w:type="dxa"/>
            <w:noWrap w:val="0"/>
            <w:vAlign w:val="center"/>
          </w:tcPr>
          <w:p w14:paraId="555FE8ED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</w:t>
            </w:r>
          </w:p>
        </w:tc>
        <w:tc>
          <w:tcPr>
            <w:tcW w:w="918" w:type="dxa"/>
            <w:noWrap w:val="0"/>
            <w:vAlign w:val="center"/>
          </w:tcPr>
          <w:p w14:paraId="7606FED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7.5</w:t>
            </w:r>
          </w:p>
        </w:tc>
        <w:tc>
          <w:tcPr>
            <w:tcW w:w="918" w:type="dxa"/>
            <w:noWrap w:val="0"/>
            <w:vAlign w:val="center"/>
          </w:tcPr>
          <w:p w14:paraId="025C4D4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7.5</w:t>
            </w:r>
          </w:p>
        </w:tc>
      </w:tr>
      <w:tr w14:paraId="0585497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2" w:type="dxa"/>
            <w:noWrap w:val="0"/>
            <w:vAlign w:val="center"/>
          </w:tcPr>
          <w:p w14:paraId="6E985261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</w:t>
            </w:r>
          </w:p>
        </w:tc>
        <w:tc>
          <w:tcPr>
            <w:tcW w:w="934" w:type="dxa"/>
            <w:noWrap w:val="0"/>
            <w:vAlign w:val="center"/>
          </w:tcPr>
          <w:p w14:paraId="56605A8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28.0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B304CD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 w14:paraId="4368FC76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</w:t>
            </w:r>
          </w:p>
        </w:tc>
        <w:tc>
          <w:tcPr>
            <w:tcW w:w="934" w:type="dxa"/>
            <w:noWrap w:val="0"/>
            <w:vAlign w:val="center"/>
          </w:tcPr>
          <w:p w14:paraId="5AC751B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15.5</w:t>
            </w:r>
          </w:p>
        </w:tc>
        <w:tc>
          <w:tcPr>
            <w:tcW w:w="934" w:type="dxa"/>
            <w:noWrap w:val="0"/>
            <w:vAlign w:val="center"/>
          </w:tcPr>
          <w:p w14:paraId="3E95697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16.0</w:t>
            </w:r>
          </w:p>
        </w:tc>
        <w:tc>
          <w:tcPr>
            <w:tcW w:w="911" w:type="dxa"/>
            <w:noWrap w:val="0"/>
            <w:vAlign w:val="center"/>
          </w:tcPr>
          <w:p w14:paraId="5B1DCACB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</w:t>
            </w:r>
          </w:p>
        </w:tc>
        <w:tc>
          <w:tcPr>
            <w:tcW w:w="918" w:type="dxa"/>
            <w:noWrap w:val="0"/>
            <w:vAlign w:val="center"/>
          </w:tcPr>
          <w:p w14:paraId="6A5BD7D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7.0</w:t>
            </w:r>
          </w:p>
        </w:tc>
        <w:tc>
          <w:tcPr>
            <w:tcW w:w="918" w:type="dxa"/>
            <w:noWrap w:val="0"/>
            <w:vAlign w:val="center"/>
          </w:tcPr>
          <w:p w14:paraId="41088C2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7.0</w:t>
            </w:r>
          </w:p>
        </w:tc>
      </w:tr>
      <w:tr w14:paraId="51A89E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2" w:type="dxa"/>
            <w:noWrap w:val="0"/>
            <w:vAlign w:val="center"/>
          </w:tcPr>
          <w:p w14:paraId="32446E0B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</w:t>
            </w:r>
          </w:p>
        </w:tc>
        <w:tc>
          <w:tcPr>
            <w:tcW w:w="934" w:type="dxa"/>
            <w:noWrap w:val="0"/>
            <w:vAlign w:val="center"/>
          </w:tcPr>
          <w:p w14:paraId="4CE758F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27.0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FC1632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 w14:paraId="749F74A4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</w:t>
            </w:r>
          </w:p>
        </w:tc>
        <w:tc>
          <w:tcPr>
            <w:tcW w:w="934" w:type="dxa"/>
            <w:noWrap w:val="0"/>
            <w:vAlign w:val="center"/>
          </w:tcPr>
          <w:p w14:paraId="3C12F74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15.0</w:t>
            </w:r>
          </w:p>
        </w:tc>
        <w:tc>
          <w:tcPr>
            <w:tcW w:w="934" w:type="dxa"/>
            <w:noWrap w:val="0"/>
            <w:vAlign w:val="center"/>
          </w:tcPr>
          <w:p w14:paraId="7663861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15.0</w:t>
            </w:r>
          </w:p>
        </w:tc>
        <w:tc>
          <w:tcPr>
            <w:tcW w:w="911" w:type="dxa"/>
            <w:noWrap w:val="0"/>
            <w:vAlign w:val="center"/>
          </w:tcPr>
          <w:p w14:paraId="5E71ACF0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</w:t>
            </w:r>
          </w:p>
        </w:tc>
        <w:tc>
          <w:tcPr>
            <w:tcW w:w="918" w:type="dxa"/>
            <w:noWrap w:val="0"/>
            <w:vAlign w:val="center"/>
          </w:tcPr>
          <w:p w14:paraId="6F4A536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6.5</w:t>
            </w:r>
          </w:p>
        </w:tc>
        <w:tc>
          <w:tcPr>
            <w:tcW w:w="918" w:type="dxa"/>
            <w:noWrap w:val="0"/>
            <w:vAlign w:val="center"/>
          </w:tcPr>
          <w:p w14:paraId="578BE44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6.5</w:t>
            </w:r>
          </w:p>
        </w:tc>
      </w:tr>
      <w:tr w14:paraId="70C152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2" w:type="dxa"/>
            <w:noWrap w:val="0"/>
            <w:vAlign w:val="center"/>
          </w:tcPr>
          <w:p w14:paraId="3595DDBB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</w:t>
            </w:r>
          </w:p>
        </w:tc>
        <w:tc>
          <w:tcPr>
            <w:tcW w:w="934" w:type="dxa"/>
            <w:noWrap w:val="0"/>
            <w:vAlign w:val="center"/>
          </w:tcPr>
          <w:p w14:paraId="3DD49C4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26.0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106AA1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 w14:paraId="52634FAE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</w:t>
            </w:r>
          </w:p>
        </w:tc>
        <w:tc>
          <w:tcPr>
            <w:tcW w:w="934" w:type="dxa"/>
            <w:noWrap w:val="0"/>
            <w:vAlign w:val="center"/>
          </w:tcPr>
          <w:p w14:paraId="4CEE752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14.5</w:t>
            </w:r>
          </w:p>
        </w:tc>
        <w:tc>
          <w:tcPr>
            <w:tcW w:w="934" w:type="dxa"/>
            <w:noWrap w:val="0"/>
            <w:vAlign w:val="center"/>
          </w:tcPr>
          <w:p w14:paraId="524A91F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14.5</w:t>
            </w:r>
          </w:p>
        </w:tc>
        <w:tc>
          <w:tcPr>
            <w:tcW w:w="911" w:type="dxa"/>
            <w:noWrap w:val="0"/>
            <w:vAlign w:val="center"/>
          </w:tcPr>
          <w:p w14:paraId="79621837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</w:t>
            </w:r>
          </w:p>
        </w:tc>
        <w:tc>
          <w:tcPr>
            <w:tcW w:w="918" w:type="dxa"/>
            <w:noWrap w:val="0"/>
            <w:vAlign w:val="center"/>
          </w:tcPr>
          <w:p w14:paraId="36CE560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6.0</w:t>
            </w:r>
          </w:p>
        </w:tc>
        <w:tc>
          <w:tcPr>
            <w:tcW w:w="918" w:type="dxa"/>
            <w:noWrap w:val="0"/>
            <w:vAlign w:val="center"/>
          </w:tcPr>
          <w:p w14:paraId="54D4AF1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14:paraId="0FCD5D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2" w:type="dxa"/>
            <w:noWrap w:val="0"/>
            <w:vAlign w:val="center"/>
          </w:tcPr>
          <w:p w14:paraId="31D01693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</w:t>
            </w:r>
          </w:p>
        </w:tc>
        <w:tc>
          <w:tcPr>
            <w:tcW w:w="934" w:type="dxa"/>
            <w:noWrap w:val="0"/>
            <w:vAlign w:val="center"/>
          </w:tcPr>
          <w:p w14:paraId="4242F6E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25.0</w:t>
            </w:r>
          </w:p>
        </w:tc>
        <w:tc>
          <w:tcPr>
            <w:tcW w:w="934" w:type="dxa"/>
            <w:noWrap w:val="0"/>
            <w:vAlign w:val="center"/>
          </w:tcPr>
          <w:p w14:paraId="720EA78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30.0</w:t>
            </w:r>
          </w:p>
        </w:tc>
        <w:tc>
          <w:tcPr>
            <w:tcW w:w="911" w:type="dxa"/>
            <w:noWrap w:val="0"/>
            <w:vAlign w:val="center"/>
          </w:tcPr>
          <w:p w14:paraId="2AE5666E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</w:t>
            </w:r>
          </w:p>
        </w:tc>
        <w:tc>
          <w:tcPr>
            <w:tcW w:w="934" w:type="dxa"/>
            <w:noWrap w:val="0"/>
            <w:vAlign w:val="center"/>
          </w:tcPr>
          <w:p w14:paraId="21B9C25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14.0</w:t>
            </w:r>
          </w:p>
        </w:tc>
        <w:tc>
          <w:tcPr>
            <w:tcW w:w="934" w:type="dxa"/>
            <w:noWrap w:val="0"/>
            <w:vAlign w:val="center"/>
          </w:tcPr>
          <w:p w14:paraId="52799D4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14.0</w:t>
            </w:r>
          </w:p>
        </w:tc>
        <w:tc>
          <w:tcPr>
            <w:tcW w:w="911" w:type="dxa"/>
            <w:noWrap w:val="0"/>
            <w:vAlign w:val="center"/>
          </w:tcPr>
          <w:p w14:paraId="72F707AC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</w:t>
            </w:r>
          </w:p>
        </w:tc>
        <w:tc>
          <w:tcPr>
            <w:tcW w:w="918" w:type="dxa"/>
            <w:noWrap w:val="0"/>
            <w:vAlign w:val="center"/>
          </w:tcPr>
          <w:p w14:paraId="18DF80C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5.5</w:t>
            </w:r>
          </w:p>
        </w:tc>
        <w:tc>
          <w:tcPr>
            <w:tcW w:w="918" w:type="dxa"/>
            <w:noWrap w:val="0"/>
            <w:vAlign w:val="center"/>
          </w:tcPr>
          <w:p w14:paraId="5EB9B6A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5.5</w:t>
            </w:r>
          </w:p>
        </w:tc>
      </w:tr>
      <w:tr w14:paraId="118663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2" w:type="dxa"/>
            <w:noWrap w:val="0"/>
            <w:vAlign w:val="center"/>
          </w:tcPr>
          <w:p w14:paraId="1F34A920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</w:t>
            </w:r>
          </w:p>
        </w:tc>
        <w:tc>
          <w:tcPr>
            <w:tcW w:w="934" w:type="dxa"/>
            <w:noWrap w:val="0"/>
            <w:vAlign w:val="center"/>
          </w:tcPr>
          <w:p w14:paraId="67F2006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24.0</w:t>
            </w:r>
          </w:p>
        </w:tc>
        <w:tc>
          <w:tcPr>
            <w:tcW w:w="934" w:type="dxa"/>
            <w:noWrap w:val="0"/>
            <w:vAlign w:val="center"/>
          </w:tcPr>
          <w:p w14:paraId="3B21B3F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29.0</w:t>
            </w:r>
          </w:p>
        </w:tc>
        <w:tc>
          <w:tcPr>
            <w:tcW w:w="911" w:type="dxa"/>
            <w:noWrap w:val="0"/>
            <w:vAlign w:val="center"/>
          </w:tcPr>
          <w:p w14:paraId="0154E0B5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</w:t>
            </w:r>
          </w:p>
        </w:tc>
        <w:tc>
          <w:tcPr>
            <w:tcW w:w="934" w:type="dxa"/>
            <w:noWrap w:val="0"/>
            <w:vAlign w:val="center"/>
          </w:tcPr>
          <w:p w14:paraId="50BDB01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13.5</w:t>
            </w:r>
          </w:p>
        </w:tc>
        <w:tc>
          <w:tcPr>
            <w:tcW w:w="934" w:type="dxa"/>
            <w:noWrap w:val="0"/>
            <w:vAlign w:val="center"/>
          </w:tcPr>
          <w:p w14:paraId="7D2046C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13.5</w:t>
            </w:r>
          </w:p>
        </w:tc>
        <w:tc>
          <w:tcPr>
            <w:tcW w:w="911" w:type="dxa"/>
            <w:noWrap w:val="0"/>
            <w:vAlign w:val="center"/>
          </w:tcPr>
          <w:p w14:paraId="0C283FED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918" w:type="dxa"/>
            <w:noWrap w:val="0"/>
            <w:vAlign w:val="center"/>
          </w:tcPr>
          <w:p w14:paraId="791327B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5.0</w:t>
            </w:r>
          </w:p>
        </w:tc>
        <w:tc>
          <w:tcPr>
            <w:tcW w:w="918" w:type="dxa"/>
            <w:noWrap w:val="0"/>
            <w:vAlign w:val="center"/>
          </w:tcPr>
          <w:p w14:paraId="21352F8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5.0</w:t>
            </w:r>
          </w:p>
        </w:tc>
      </w:tr>
      <w:tr w14:paraId="357251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2" w:type="dxa"/>
            <w:noWrap w:val="0"/>
            <w:vAlign w:val="center"/>
          </w:tcPr>
          <w:p w14:paraId="5A3F8131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63</w:t>
            </w:r>
          </w:p>
        </w:tc>
        <w:tc>
          <w:tcPr>
            <w:tcW w:w="934" w:type="dxa"/>
            <w:noWrap w:val="0"/>
            <w:vAlign w:val="center"/>
          </w:tcPr>
          <w:p w14:paraId="292069B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23.0</w:t>
            </w:r>
          </w:p>
        </w:tc>
        <w:tc>
          <w:tcPr>
            <w:tcW w:w="934" w:type="dxa"/>
            <w:noWrap w:val="0"/>
            <w:vAlign w:val="center"/>
          </w:tcPr>
          <w:p w14:paraId="68F74E0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28.0</w:t>
            </w:r>
          </w:p>
        </w:tc>
        <w:tc>
          <w:tcPr>
            <w:tcW w:w="911" w:type="dxa"/>
            <w:noWrap w:val="0"/>
            <w:vAlign w:val="center"/>
          </w:tcPr>
          <w:p w14:paraId="6E3DF812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</w:t>
            </w:r>
          </w:p>
        </w:tc>
        <w:tc>
          <w:tcPr>
            <w:tcW w:w="934" w:type="dxa"/>
            <w:noWrap w:val="0"/>
            <w:vAlign w:val="center"/>
          </w:tcPr>
          <w:p w14:paraId="35B1C7D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13.0</w:t>
            </w:r>
          </w:p>
        </w:tc>
        <w:tc>
          <w:tcPr>
            <w:tcW w:w="934" w:type="dxa"/>
            <w:noWrap w:val="0"/>
            <w:vAlign w:val="center"/>
          </w:tcPr>
          <w:p w14:paraId="4E5BBEF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13.0</w:t>
            </w:r>
          </w:p>
        </w:tc>
        <w:tc>
          <w:tcPr>
            <w:tcW w:w="911" w:type="dxa"/>
            <w:noWrap w:val="0"/>
            <w:vAlign w:val="center"/>
          </w:tcPr>
          <w:p w14:paraId="5D9261B3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</w:t>
            </w:r>
          </w:p>
        </w:tc>
        <w:tc>
          <w:tcPr>
            <w:tcW w:w="918" w:type="dxa"/>
            <w:noWrap w:val="0"/>
            <w:vAlign w:val="center"/>
          </w:tcPr>
          <w:p w14:paraId="68322CC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4.5</w:t>
            </w:r>
          </w:p>
        </w:tc>
        <w:tc>
          <w:tcPr>
            <w:tcW w:w="918" w:type="dxa"/>
            <w:noWrap w:val="0"/>
            <w:vAlign w:val="center"/>
          </w:tcPr>
          <w:p w14:paraId="3DACDB3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4.5</w:t>
            </w:r>
          </w:p>
        </w:tc>
      </w:tr>
      <w:tr w14:paraId="0E3D97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2" w:type="dxa"/>
            <w:noWrap w:val="0"/>
            <w:vAlign w:val="center"/>
          </w:tcPr>
          <w:p w14:paraId="4D0EF4C2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</w:t>
            </w:r>
          </w:p>
        </w:tc>
        <w:tc>
          <w:tcPr>
            <w:tcW w:w="934" w:type="dxa"/>
            <w:noWrap w:val="0"/>
            <w:vAlign w:val="center"/>
          </w:tcPr>
          <w:p w14:paraId="419DF00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22.0</w:t>
            </w:r>
          </w:p>
        </w:tc>
        <w:tc>
          <w:tcPr>
            <w:tcW w:w="934" w:type="dxa"/>
            <w:noWrap w:val="0"/>
            <w:vAlign w:val="center"/>
          </w:tcPr>
          <w:p w14:paraId="7EF2538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27.0</w:t>
            </w:r>
          </w:p>
        </w:tc>
        <w:tc>
          <w:tcPr>
            <w:tcW w:w="911" w:type="dxa"/>
            <w:noWrap w:val="0"/>
            <w:vAlign w:val="center"/>
          </w:tcPr>
          <w:p w14:paraId="3A316CB1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</w:t>
            </w:r>
          </w:p>
        </w:tc>
        <w:tc>
          <w:tcPr>
            <w:tcW w:w="934" w:type="dxa"/>
            <w:noWrap w:val="0"/>
            <w:vAlign w:val="center"/>
          </w:tcPr>
          <w:p w14:paraId="125A370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12.5</w:t>
            </w:r>
          </w:p>
        </w:tc>
        <w:tc>
          <w:tcPr>
            <w:tcW w:w="934" w:type="dxa"/>
            <w:noWrap w:val="0"/>
            <w:vAlign w:val="center"/>
          </w:tcPr>
          <w:p w14:paraId="6273AE1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12.5</w:t>
            </w:r>
          </w:p>
        </w:tc>
        <w:tc>
          <w:tcPr>
            <w:tcW w:w="911" w:type="dxa"/>
            <w:noWrap w:val="0"/>
            <w:vAlign w:val="center"/>
          </w:tcPr>
          <w:p w14:paraId="052F6C4A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</w:t>
            </w:r>
          </w:p>
        </w:tc>
        <w:tc>
          <w:tcPr>
            <w:tcW w:w="918" w:type="dxa"/>
            <w:noWrap w:val="0"/>
            <w:vAlign w:val="center"/>
          </w:tcPr>
          <w:p w14:paraId="6ABC590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918" w:type="dxa"/>
            <w:noWrap w:val="0"/>
            <w:vAlign w:val="center"/>
          </w:tcPr>
          <w:p w14:paraId="672FA2D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14:paraId="78E4D3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2" w:type="dxa"/>
            <w:noWrap w:val="0"/>
            <w:vAlign w:val="center"/>
          </w:tcPr>
          <w:p w14:paraId="2552F31E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61</w:t>
            </w:r>
          </w:p>
        </w:tc>
        <w:tc>
          <w:tcPr>
            <w:tcW w:w="934" w:type="dxa"/>
            <w:noWrap w:val="0"/>
            <w:vAlign w:val="center"/>
          </w:tcPr>
          <w:p w14:paraId="27C66DF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21.0</w:t>
            </w:r>
          </w:p>
        </w:tc>
        <w:tc>
          <w:tcPr>
            <w:tcW w:w="934" w:type="dxa"/>
            <w:noWrap w:val="0"/>
            <w:vAlign w:val="center"/>
          </w:tcPr>
          <w:p w14:paraId="12010B8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26.0</w:t>
            </w:r>
          </w:p>
        </w:tc>
        <w:tc>
          <w:tcPr>
            <w:tcW w:w="911" w:type="dxa"/>
            <w:noWrap w:val="0"/>
            <w:vAlign w:val="center"/>
          </w:tcPr>
          <w:p w14:paraId="1DB0A45D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</w:t>
            </w:r>
          </w:p>
        </w:tc>
        <w:tc>
          <w:tcPr>
            <w:tcW w:w="934" w:type="dxa"/>
            <w:noWrap w:val="0"/>
            <w:vAlign w:val="center"/>
          </w:tcPr>
          <w:p w14:paraId="5362382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12.0</w:t>
            </w:r>
          </w:p>
        </w:tc>
        <w:tc>
          <w:tcPr>
            <w:tcW w:w="934" w:type="dxa"/>
            <w:noWrap w:val="0"/>
            <w:vAlign w:val="center"/>
          </w:tcPr>
          <w:p w14:paraId="74BDEAC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12.0</w:t>
            </w:r>
          </w:p>
        </w:tc>
        <w:tc>
          <w:tcPr>
            <w:tcW w:w="911" w:type="dxa"/>
            <w:noWrap w:val="0"/>
            <w:vAlign w:val="center"/>
          </w:tcPr>
          <w:p w14:paraId="68CA6D6A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</w:t>
            </w:r>
          </w:p>
        </w:tc>
        <w:tc>
          <w:tcPr>
            <w:tcW w:w="918" w:type="dxa"/>
            <w:noWrap w:val="0"/>
            <w:vAlign w:val="center"/>
          </w:tcPr>
          <w:p w14:paraId="4707A5F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3.5</w:t>
            </w:r>
          </w:p>
        </w:tc>
        <w:tc>
          <w:tcPr>
            <w:tcW w:w="918" w:type="dxa"/>
            <w:noWrap w:val="0"/>
            <w:vAlign w:val="center"/>
          </w:tcPr>
          <w:p w14:paraId="6CA1795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3.5</w:t>
            </w:r>
          </w:p>
        </w:tc>
      </w:tr>
      <w:tr w14:paraId="40E62E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2" w:type="dxa"/>
            <w:noWrap w:val="0"/>
            <w:vAlign w:val="center"/>
          </w:tcPr>
          <w:p w14:paraId="45BBF8D6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</w:t>
            </w:r>
          </w:p>
        </w:tc>
        <w:tc>
          <w:tcPr>
            <w:tcW w:w="934" w:type="dxa"/>
            <w:noWrap w:val="0"/>
            <w:vAlign w:val="center"/>
          </w:tcPr>
          <w:p w14:paraId="084F829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20.0</w:t>
            </w:r>
          </w:p>
        </w:tc>
        <w:tc>
          <w:tcPr>
            <w:tcW w:w="934" w:type="dxa"/>
            <w:noWrap w:val="0"/>
            <w:vAlign w:val="center"/>
          </w:tcPr>
          <w:p w14:paraId="25CE68A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25.0</w:t>
            </w:r>
          </w:p>
        </w:tc>
        <w:tc>
          <w:tcPr>
            <w:tcW w:w="911" w:type="dxa"/>
            <w:noWrap w:val="0"/>
            <w:vAlign w:val="center"/>
          </w:tcPr>
          <w:p w14:paraId="7DBF9B01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</w:t>
            </w:r>
          </w:p>
        </w:tc>
        <w:tc>
          <w:tcPr>
            <w:tcW w:w="934" w:type="dxa"/>
            <w:noWrap w:val="0"/>
            <w:vAlign w:val="center"/>
          </w:tcPr>
          <w:p w14:paraId="1C80724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11.5</w:t>
            </w:r>
          </w:p>
        </w:tc>
        <w:tc>
          <w:tcPr>
            <w:tcW w:w="934" w:type="dxa"/>
            <w:noWrap w:val="0"/>
            <w:vAlign w:val="center"/>
          </w:tcPr>
          <w:p w14:paraId="14D4249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11.5</w:t>
            </w:r>
          </w:p>
        </w:tc>
        <w:tc>
          <w:tcPr>
            <w:tcW w:w="911" w:type="dxa"/>
            <w:noWrap w:val="0"/>
            <w:vAlign w:val="center"/>
          </w:tcPr>
          <w:p w14:paraId="6CE205A4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</w:t>
            </w:r>
          </w:p>
        </w:tc>
        <w:tc>
          <w:tcPr>
            <w:tcW w:w="918" w:type="dxa"/>
            <w:noWrap w:val="0"/>
            <w:vAlign w:val="center"/>
          </w:tcPr>
          <w:p w14:paraId="4CB74BF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918" w:type="dxa"/>
            <w:noWrap w:val="0"/>
            <w:vAlign w:val="center"/>
          </w:tcPr>
          <w:p w14:paraId="7767C72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</w:tr>
      <w:tr w14:paraId="736DEA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2" w:type="dxa"/>
            <w:noWrap w:val="0"/>
            <w:vAlign w:val="center"/>
          </w:tcPr>
          <w:p w14:paraId="63B97E9B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</w:t>
            </w:r>
          </w:p>
        </w:tc>
        <w:tc>
          <w:tcPr>
            <w:tcW w:w="934" w:type="dxa"/>
            <w:noWrap w:val="0"/>
            <w:vAlign w:val="center"/>
          </w:tcPr>
          <w:p w14:paraId="349BCDF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19.5</w:t>
            </w:r>
          </w:p>
        </w:tc>
        <w:tc>
          <w:tcPr>
            <w:tcW w:w="934" w:type="dxa"/>
            <w:noWrap w:val="0"/>
            <w:vAlign w:val="center"/>
          </w:tcPr>
          <w:p w14:paraId="36BD111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24.0</w:t>
            </w:r>
          </w:p>
        </w:tc>
        <w:tc>
          <w:tcPr>
            <w:tcW w:w="911" w:type="dxa"/>
            <w:noWrap w:val="0"/>
            <w:vAlign w:val="center"/>
          </w:tcPr>
          <w:p w14:paraId="1A1B307D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934" w:type="dxa"/>
            <w:noWrap w:val="0"/>
            <w:vAlign w:val="center"/>
          </w:tcPr>
          <w:p w14:paraId="47F5F1A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11.0</w:t>
            </w:r>
          </w:p>
        </w:tc>
        <w:tc>
          <w:tcPr>
            <w:tcW w:w="934" w:type="dxa"/>
            <w:noWrap w:val="0"/>
            <w:vAlign w:val="center"/>
          </w:tcPr>
          <w:p w14:paraId="5EF3FDC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11.0</w:t>
            </w:r>
          </w:p>
        </w:tc>
        <w:tc>
          <w:tcPr>
            <w:tcW w:w="911" w:type="dxa"/>
            <w:noWrap w:val="0"/>
            <w:vAlign w:val="center"/>
          </w:tcPr>
          <w:p w14:paraId="5060147E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918" w:type="dxa"/>
            <w:noWrap w:val="0"/>
            <w:vAlign w:val="center"/>
          </w:tcPr>
          <w:p w14:paraId="6EA2FD1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918" w:type="dxa"/>
            <w:noWrap w:val="0"/>
            <w:vAlign w:val="center"/>
          </w:tcPr>
          <w:p w14:paraId="677D339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</w:tr>
      <w:tr w14:paraId="486F94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2" w:type="dxa"/>
            <w:noWrap w:val="0"/>
            <w:vAlign w:val="center"/>
          </w:tcPr>
          <w:p w14:paraId="2C207717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</w:t>
            </w:r>
          </w:p>
        </w:tc>
        <w:tc>
          <w:tcPr>
            <w:tcW w:w="934" w:type="dxa"/>
            <w:noWrap w:val="0"/>
            <w:vAlign w:val="center"/>
          </w:tcPr>
          <w:p w14:paraId="79F8721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19.0</w:t>
            </w:r>
          </w:p>
        </w:tc>
        <w:tc>
          <w:tcPr>
            <w:tcW w:w="934" w:type="dxa"/>
            <w:noWrap w:val="0"/>
            <w:vAlign w:val="center"/>
          </w:tcPr>
          <w:p w14:paraId="1C69949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23.0</w:t>
            </w:r>
          </w:p>
        </w:tc>
        <w:tc>
          <w:tcPr>
            <w:tcW w:w="911" w:type="dxa"/>
            <w:noWrap w:val="0"/>
            <w:vAlign w:val="center"/>
          </w:tcPr>
          <w:p w14:paraId="37072936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</w:t>
            </w:r>
          </w:p>
        </w:tc>
        <w:tc>
          <w:tcPr>
            <w:tcW w:w="934" w:type="dxa"/>
            <w:noWrap w:val="0"/>
            <w:vAlign w:val="center"/>
          </w:tcPr>
          <w:p w14:paraId="036E5E1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10.5</w:t>
            </w:r>
          </w:p>
        </w:tc>
        <w:tc>
          <w:tcPr>
            <w:tcW w:w="934" w:type="dxa"/>
            <w:noWrap w:val="0"/>
            <w:vAlign w:val="center"/>
          </w:tcPr>
          <w:p w14:paraId="451BC82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10.5</w:t>
            </w:r>
          </w:p>
        </w:tc>
        <w:tc>
          <w:tcPr>
            <w:tcW w:w="911" w:type="dxa"/>
            <w:noWrap w:val="0"/>
            <w:vAlign w:val="center"/>
          </w:tcPr>
          <w:p w14:paraId="724735E7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</w:p>
        </w:tc>
        <w:tc>
          <w:tcPr>
            <w:tcW w:w="918" w:type="dxa"/>
            <w:noWrap w:val="0"/>
            <w:vAlign w:val="center"/>
          </w:tcPr>
          <w:p w14:paraId="5BB24DE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18" w:type="dxa"/>
            <w:noWrap w:val="0"/>
            <w:vAlign w:val="center"/>
          </w:tcPr>
          <w:p w14:paraId="1C804C4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14:paraId="7DD8A5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2" w:type="dxa"/>
            <w:noWrap w:val="0"/>
            <w:vAlign w:val="center"/>
          </w:tcPr>
          <w:p w14:paraId="5980A469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57</w:t>
            </w:r>
          </w:p>
        </w:tc>
        <w:tc>
          <w:tcPr>
            <w:tcW w:w="934" w:type="dxa"/>
            <w:noWrap w:val="0"/>
            <w:vAlign w:val="center"/>
          </w:tcPr>
          <w:p w14:paraId="7EFCEE9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18.5</w:t>
            </w:r>
          </w:p>
        </w:tc>
        <w:tc>
          <w:tcPr>
            <w:tcW w:w="934" w:type="dxa"/>
            <w:noWrap w:val="0"/>
            <w:vAlign w:val="center"/>
          </w:tcPr>
          <w:p w14:paraId="7D01B26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22.0</w:t>
            </w:r>
          </w:p>
        </w:tc>
        <w:tc>
          <w:tcPr>
            <w:tcW w:w="911" w:type="dxa"/>
            <w:noWrap w:val="0"/>
            <w:vAlign w:val="center"/>
          </w:tcPr>
          <w:p w14:paraId="22E84790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</w:t>
            </w:r>
          </w:p>
        </w:tc>
        <w:tc>
          <w:tcPr>
            <w:tcW w:w="934" w:type="dxa"/>
            <w:noWrap w:val="0"/>
            <w:vAlign w:val="center"/>
          </w:tcPr>
          <w:p w14:paraId="7B2F315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10.0</w:t>
            </w:r>
          </w:p>
        </w:tc>
        <w:tc>
          <w:tcPr>
            <w:tcW w:w="934" w:type="dxa"/>
            <w:noWrap w:val="0"/>
            <w:vAlign w:val="center"/>
          </w:tcPr>
          <w:p w14:paraId="5EA2C4D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10.0</w:t>
            </w:r>
          </w:p>
        </w:tc>
        <w:tc>
          <w:tcPr>
            <w:tcW w:w="911" w:type="dxa"/>
            <w:noWrap w:val="0"/>
            <w:vAlign w:val="center"/>
          </w:tcPr>
          <w:p w14:paraId="1D8234AB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</w:t>
            </w:r>
          </w:p>
        </w:tc>
        <w:tc>
          <w:tcPr>
            <w:tcW w:w="918" w:type="dxa"/>
            <w:noWrap w:val="0"/>
            <w:vAlign w:val="center"/>
          </w:tcPr>
          <w:p w14:paraId="756D76F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18" w:type="dxa"/>
            <w:noWrap w:val="0"/>
            <w:vAlign w:val="center"/>
          </w:tcPr>
          <w:p w14:paraId="5EDC6D8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14:paraId="48EFF0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2" w:type="dxa"/>
            <w:noWrap w:val="0"/>
            <w:vAlign w:val="center"/>
          </w:tcPr>
          <w:p w14:paraId="6036084B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</w:t>
            </w:r>
          </w:p>
        </w:tc>
        <w:tc>
          <w:tcPr>
            <w:tcW w:w="934" w:type="dxa"/>
            <w:noWrap w:val="0"/>
            <w:vAlign w:val="center"/>
          </w:tcPr>
          <w:p w14:paraId="6ADFCE0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18.0</w:t>
            </w:r>
          </w:p>
        </w:tc>
        <w:tc>
          <w:tcPr>
            <w:tcW w:w="934" w:type="dxa"/>
            <w:noWrap w:val="0"/>
            <w:vAlign w:val="center"/>
          </w:tcPr>
          <w:p w14:paraId="0131C55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21.0</w:t>
            </w:r>
          </w:p>
        </w:tc>
        <w:tc>
          <w:tcPr>
            <w:tcW w:w="911" w:type="dxa"/>
            <w:noWrap w:val="0"/>
            <w:vAlign w:val="center"/>
          </w:tcPr>
          <w:p w14:paraId="0CE81CE3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</w:t>
            </w:r>
          </w:p>
        </w:tc>
        <w:tc>
          <w:tcPr>
            <w:tcW w:w="934" w:type="dxa"/>
            <w:noWrap w:val="0"/>
            <w:vAlign w:val="center"/>
          </w:tcPr>
          <w:p w14:paraId="4EEAD7A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9.5</w:t>
            </w:r>
          </w:p>
        </w:tc>
        <w:tc>
          <w:tcPr>
            <w:tcW w:w="934" w:type="dxa"/>
            <w:noWrap w:val="0"/>
            <w:vAlign w:val="center"/>
          </w:tcPr>
          <w:p w14:paraId="67361A4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9.5</w:t>
            </w:r>
          </w:p>
        </w:tc>
        <w:tc>
          <w:tcPr>
            <w:tcW w:w="911" w:type="dxa"/>
            <w:noWrap w:val="0"/>
            <w:vAlign w:val="center"/>
          </w:tcPr>
          <w:p w14:paraId="070E7DAD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</w:t>
            </w:r>
          </w:p>
        </w:tc>
        <w:tc>
          <w:tcPr>
            <w:tcW w:w="918" w:type="dxa"/>
            <w:noWrap w:val="0"/>
            <w:vAlign w:val="center"/>
          </w:tcPr>
          <w:p w14:paraId="235A724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18" w:type="dxa"/>
            <w:noWrap w:val="0"/>
            <w:vAlign w:val="center"/>
          </w:tcPr>
          <w:p w14:paraId="76AB3BA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</w:tr>
      <w:tr w14:paraId="36F91E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2" w:type="dxa"/>
            <w:noWrap w:val="0"/>
            <w:vAlign w:val="center"/>
          </w:tcPr>
          <w:p w14:paraId="1BAB2888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55</w:t>
            </w:r>
          </w:p>
        </w:tc>
        <w:tc>
          <w:tcPr>
            <w:tcW w:w="934" w:type="dxa"/>
            <w:noWrap w:val="0"/>
            <w:vAlign w:val="center"/>
          </w:tcPr>
          <w:p w14:paraId="3CA4EBB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17.5</w:t>
            </w:r>
          </w:p>
        </w:tc>
        <w:tc>
          <w:tcPr>
            <w:tcW w:w="934" w:type="dxa"/>
            <w:noWrap w:val="0"/>
            <w:vAlign w:val="center"/>
          </w:tcPr>
          <w:p w14:paraId="676E981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20.0</w:t>
            </w:r>
          </w:p>
        </w:tc>
        <w:tc>
          <w:tcPr>
            <w:tcW w:w="911" w:type="dxa"/>
            <w:noWrap w:val="0"/>
            <w:vAlign w:val="center"/>
          </w:tcPr>
          <w:p w14:paraId="797D4AFA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</w:t>
            </w:r>
          </w:p>
        </w:tc>
        <w:tc>
          <w:tcPr>
            <w:tcW w:w="934" w:type="dxa"/>
            <w:noWrap w:val="0"/>
            <w:vAlign w:val="center"/>
          </w:tcPr>
          <w:p w14:paraId="17E5727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9.0</w:t>
            </w:r>
          </w:p>
        </w:tc>
        <w:tc>
          <w:tcPr>
            <w:tcW w:w="934" w:type="dxa"/>
            <w:noWrap w:val="0"/>
            <w:vAlign w:val="center"/>
          </w:tcPr>
          <w:p w14:paraId="3F65E85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9.0</w:t>
            </w:r>
          </w:p>
        </w:tc>
        <w:tc>
          <w:tcPr>
            <w:tcW w:w="911" w:type="dxa"/>
            <w:noWrap w:val="0"/>
            <w:vAlign w:val="center"/>
          </w:tcPr>
          <w:p w14:paraId="7129BB51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</w:t>
            </w:r>
          </w:p>
        </w:tc>
        <w:tc>
          <w:tcPr>
            <w:tcW w:w="918" w:type="dxa"/>
            <w:noWrap w:val="0"/>
            <w:vAlign w:val="center"/>
          </w:tcPr>
          <w:p w14:paraId="1CC8FF4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918" w:type="dxa"/>
            <w:noWrap w:val="0"/>
            <w:vAlign w:val="center"/>
          </w:tcPr>
          <w:p w14:paraId="07C0546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</w:tr>
      <w:tr w14:paraId="387EE2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2" w:type="dxa"/>
            <w:noWrap w:val="0"/>
            <w:vAlign w:val="center"/>
          </w:tcPr>
          <w:p w14:paraId="0F8EC7ED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</w:t>
            </w:r>
          </w:p>
        </w:tc>
        <w:tc>
          <w:tcPr>
            <w:tcW w:w="934" w:type="dxa"/>
            <w:noWrap w:val="0"/>
            <w:vAlign w:val="center"/>
          </w:tcPr>
          <w:p w14:paraId="5D147D2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17.0</w:t>
            </w:r>
          </w:p>
        </w:tc>
        <w:tc>
          <w:tcPr>
            <w:tcW w:w="934" w:type="dxa"/>
            <w:noWrap w:val="0"/>
            <w:vAlign w:val="center"/>
          </w:tcPr>
          <w:p w14:paraId="4E4904C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19.0</w:t>
            </w:r>
          </w:p>
        </w:tc>
        <w:tc>
          <w:tcPr>
            <w:tcW w:w="911" w:type="dxa"/>
            <w:noWrap w:val="0"/>
            <w:vAlign w:val="center"/>
          </w:tcPr>
          <w:p w14:paraId="033FCEAF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</w:t>
            </w:r>
          </w:p>
        </w:tc>
        <w:tc>
          <w:tcPr>
            <w:tcW w:w="934" w:type="dxa"/>
            <w:noWrap w:val="0"/>
            <w:vAlign w:val="center"/>
          </w:tcPr>
          <w:p w14:paraId="7FFDE7B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8.5</w:t>
            </w:r>
          </w:p>
        </w:tc>
        <w:tc>
          <w:tcPr>
            <w:tcW w:w="934" w:type="dxa"/>
            <w:noWrap w:val="0"/>
            <w:vAlign w:val="center"/>
          </w:tcPr>
          <w:p w14:paraId="6A6A704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8.5</w:t>
            </w:r>
          </w:p>
        </w:tc>
        <w:tc>
          <w:tcPr>
            <w:tcW w:w="911" w:type="dxa"/>
            <w:noWrap w:val="0"/>
            <w:vAlign w:val="center"/>
          </w:tcPr>
          <w:p w14:paraId="0EEE12C7">
            <w:pPr>
              <w:autoSpaceDE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918" w:type="dxa"/>
            <w:noWrap w:val="0"/>
            <w:vAlign w:val="center"/>
          </w:tcPr>
          <w:p w14:paraId="29A4132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918" w:type="dxa"/>
            <w:noWrap w:val="0"/>
            <w:vAlign w:val="center"/>
          </w:tcPr>
          <w:p w14:paraId="5B2BE4A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</w:tbl>
    <w:p w14:paraId="5FF5F077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）左右高位横踢</w:t>
      </w:r>
    </w:p>
    <w:p w14:paraId="4FB2DDDE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考试方法：考生上场行跆拳道礼，听到信号后原地快速使用高位横踢技术连续击打脚靶。</w:t>
      </w:r>
    </w:p>
    <w:p w14:paraId="2C64A674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评分标准：考生左右腿交替使用高位横踢技术击打脚靶，每个技术动作须路线正确、步法灵活、动作连贯、速度快、力量足、有气势、击打准确及效果明显，方被视为有效击打。以</w:t>
      </w:r>
      <w:r>
        <w:rPr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秒钟内完成的次数确定成绩，男生</w:t>
      </w:r>
      <w:r>
        <w:rPr>
          <w:sz w:val="24"/>
          <w:szCs w:val="24"/>
        </w:rPr>
        <w:t>40</w:t>
      </w:r>
      <w:r>
        <w:rPr>
          <w:rFonts w:ascii="宋体" w:hAnsi="宋体"/>
          <w:sz w:val="24"/>
          <w:szCs w:val="24"/>
        </w:rPr>
        <w:t>个为满分，女生</w:t>
      </w:r>
      <w:r>
        <w:rPr>
          <w:sz w:val="24"/>
          <w:szCs w:val="24"/>
        </w:rPr>
        <w:t>36</w:t>
      </w:r>
      <w:r>
        <w:rPr>
          <w:rFonts w:ascii="宋体" w:hAnsi="宋体"/>
          <w:sz w:val="24"/>
          <w:szCs w:val="24"/>
        </w:rPr>
        <w:t>个为满分（详见表</w:t>
      </w:r>
      <w:r>
        <w:rPr>
          <w:sz w:val="24"/>
          <w:szCs w:val="24"/>
        </w:rPr>
        <w:t>2-2</w:t>
      </w:r>
      <w:r>
        <w:rPr>
          <w:rFonts w:ascii="宋体" w:hAnsi="宋体"/>
          <w:sz w:val="24"/>
          <w:szCs w:val="24"/>
        </w:rPr>
        <w:t>）。考官对考生所完成有效击打的次数进行计数，无效击打不予计数。靶位高度：以受测试者的头部高度为准。</w:t>
      </w:r>
    </w:p>
    <w:p w14:paraId="5BC2BD88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表2-2  跆拳道男子、女子高位横踢技术评分标准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3A36B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5696067E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个数</w:t>
            </w:r>
          </w:p>
        </w:tc>
        <w:tc>
          <w:tcPr>
            <w:tcW w:w="2982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EFD344F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分数</w:t>
            </w:r>
          </w:p>
        </w:tc>
        <w:tc>
          <w:tcPr>
            <w:tcW w:w="1491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2CD3CA7A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个数</w:t>
            </w:r>
          </w:p>
        </w:tc>
        <w:tc>
          <w:tcPr>
            <w:tcW w:w="2982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40FF08D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分数</w:t>
            </w:r>
          </w:p>
        </w:tc>
      </w:tr>
      <w:tr w14:paraId="73C33E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A60FF8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404DA93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男</w:t>
            </w:r>
          </w:p>
        </w:tc>
        <w:tc>
          <w:tcPr>
            <w:tcW w:w="149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DCE0620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25AF16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31A25E1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男</w:t>
            </w:r>
          </w:p>
        </w:tc>
        <w:tc>
          <w:tcPr>
            <w:tcW w:w="149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3259871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女</w:t>
            </w:r>
          </w:p>
        </w:tc>
      </w:tr>
      <w:tr w14:paraId="7331DB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133162D4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40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3F17BCFC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30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77D38A3F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78AEEF50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27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358AA02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7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7671FB60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12</w:t>
            </w:r>
          </w:p>
        </w:tc>
      </w:tr>
      <w:tr w14:paraId="110AFD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3D63D12F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39</w:t>
            </w:r>
          </w:p>
        </w:tc>
        <w:tc>
          <w:tcPr>
            <w:tcW w:w="1491" w:type="dxa"/>
            <w:noWrap w:val="0"/>
            <w:vAlign w:val="center"/>
          </w:tcPr>
          <w:p w14:paraId="362499EF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28</w:t>
            </w:r>
          </w:p>
        </w:tc>
        <w:tc>
          <w:tcPr>
            <w:tcW w:w="1491" w:type="dxa"/>
            <w:noWrap w:val="0"/>
            <w:vAlign w:val="center"/>
          </w:tcPr>
          <w:p w14:paraId="229C718A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noWrap w:val="0"/>
            <w:vAlign w:val="center"/>
          </w:tcPr>
          <w:p w14:paraId="67511E4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26</w:t>
            </w:r>
          </w:p>
        </w:tc>
        <w:tc>
          <w:tcPr>
            <w:tcW w:w="1491" w:type="dxa"/>
            <w:noWrap w:val="0"/>
            <w:vAlign w:val="center"/>
          </w:tcPr>
          <w:p w14:paraId="7FFB80A5">
            <w:pPr>
              <w:pStyle w:val="4"/>
              <w:autoSpaceDE w:val="0"/>
              <w:adjustRightInd w:val="0"/>
              <w:snapToGrid w:val="0"/>
              <w:jc w:val="center"/>
            </w:pPr>
            <w:r>
              <w:t>6</w:t>
            </w:r>
          </w:p>
        </w:tc>
        <w:tc>
          <w:tcPr>
            <w:tcW w:w="1491" w:type="dxa"/>
            <w:noWrap w:val="0"/>
            <w:vAlign w:val="center"/>
          </w:tcPr>
          <w:p w14:paraId="56D0A272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10</w:t>
            </w:r>
          </w:p>
        </w:tc>
      </w:tr>
      <w:tr w14:paraId="166F6A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7495916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38</w:t>
            </w:r>
          </w:p>
        </w:tc>
        <w:tc>
          <w:tcPr>
            <w:tcW w:w="1491" w:type="dxa"/>
            <w:noWrap w:val="0"/>
            <w:vAlign w:val="center"/>
          </w:tcPr>
          <w:p w14:paraId="5E0CB5A5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26</w:t>
            </w:r>
          </w:p>
        </w:tc>
        <w:tc>
          <w:tcPr>
            <w:tcW w:w="1491" w:type="dxa"/>
            <w:noWrap w:val="0"/>
            <w:vAlign w:val="center"/>
          </w:tcPr>
          <w:p w14:paraId="7B4AEA6C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noWrap w:val="0"/>
            <w:vAlign w:val="center"/>
          </w:tcPr>
          <w:p w14:paraId="7816158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25</w:t>
            </w:r>
          </w:p>
        </w:tc>
        <w:tc>
          <w:tcPr>
            <w:tcW w:w="1491" w:type="dxa"/>
            <w:noWrap w:val="0"/>
            <w:vAlign w:val="center"/>
          </w:tcPr>
          <w:p w14:paraId="5F4E33B2">
            <w:pPr>
              <w:pStyle w:val="4"/>
              <w:autoSpaceDE w:val="0"/>
              <w:adjustRightInd w:val="0"/>
              <w:snapToGrid w:val="0"/>
              <w:jc w:val="center"/>
            </w:pPr>
            <w:r>
              <w:t>5</w:t>
            </w:r>
          </w:p>
        </w:tc>
        <w:tc>
          <w:tcPr>
            <w:tcW w:w="1491" w:type="dxa"/>
            <w:noWrap w:val="0"/>
            <w:vAlign w:val="center"/>
          </w:tcPr>
          <w:p w14:paraId="6DAE911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9</w:t>
            </w:r>
          </w:p>
        </w:tc>
      </w:tr>
      <w:tr w14:paraId="39255E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53D6584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37</w:t>
            </w:r>
          </w:p>
        </w:tc>
        <w:tc>
          <w:tcPr>
            <w:tcW w:w="1491" w:type="dxa"/>
            <w:noWrap w:val="0"/>
            <w:vAlign w:val="center"/>
          </w:tcPr>
          <w:p w14:paraId="7992601B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24</w:t>
            </w:r>
          </w:p>
        </w:tc>
        <w:tc>
          <w:tcPr>
            <w:tcW w:w="1491" w:type="dxa"/>
            <w:noWrap w:val="0"/>
            <w:vAlign w:val="center"/>
          </w:tcPr>
          <w:p w14:paraId="68C7B99D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noWrap w:val="0"/>
            <w:vAlign w:val="center"/>
          </w:tcPr>
          <w:p w14:paraId="484F1B2B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24</w:t>
            </w:r>
          </w:p>
        </w:tc>
        <w:tc>
          <w:tcPr>
            <w:tcW w:w="1491" w:type="dxa"/>
            <w:noWrap w:val="0"/>
            <w:vAlign w:val="center"/>
          </w:tcPr>
          <w:p w14:paraId="49C25D1B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</w:t>
            </w:r>
          </w:p>
        </w:tc>
        <w:tc>
          <w:tcPr>
            <w:tcW w:w="1491" w:type="dxa"/>
            <w:noWrap w:val="0"/>
            <w:vAlign w:val="center"/>
          </w:tcPr>
          <w:p w14:paraId="41C3EEEA">
            <w:pPr>
              <w:pStyle w:val="4"/>
              <w:autoSpaceDE w:val="0"/>
              <w:adjustRightInd w:val="0"/>
              <w:snapToGrid w:val="0"/>
              <w:jc w:val="center"/>
            </w:pPr>
            <w:r>
              <w:t>8</w:t>
            </w:r>
          </w:p>
        </w:tc>
      </w:tr>
      <w:tr w14:paraId="75C7FD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6B32102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36</w:t>
            </w:r>
          </w:p>
        </w:tc>
        <w:tc>
          <w:tcPr>
            <w:tcW w:w="1491" w:type="dxa"/>
            <w:noWrap w:val="0"/>
            <w:vAlign w:val="center"/>
          </w:tcPr>
          <w:p w14:paraId="36149F3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22</w:t>
            </w:r>
          </w:p>
        </w:tc>
        <w:tc>
          <w:tcPr>
            <w:tcW w:w="1491" w:type="dxa"/>
            <w:noWrap w:val="0"/>
            <w:vAlign w:val="center"/>
          </w:tcPr>
          <w:p w14:paraId="562F1A6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30</w:t>
            </w:r>
          </w:p>
        </w:tc>
        <w:tc>
          <w:tcPr>
            <w:tcW w:w="1491" w:type="dxa"/>
            <w:noWrap w:val="0"/>
            <w:vAlign w:val="center"/>
          </w:tcPr>
          <w:p w14:paraId="63146F75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23</w:t>
            </w:r>
          </w:p>
        </w:tc>
        <w:tc>
          <w:tcPr>
            <w:tcW w:w="1491" w:type="dxa"/>
            <w:noWrap w:val="0"/>
            <w:vAlign w:val="center"/>
          </w:tcPr>
          <w:p w14:paraId="3BDA6352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</w:t>
            </w:r>
          </w:p>
        </w:tc>
        <w:tc>
          <w:tcPr>
            <w:tcW w:w="1491" w:type="dxa"/>
            <w:noWrap w:val="0"/>
            <w:vAlign w:val="center"/>
          </w:tcPr>
          <w:p w14:paraId="141EEF6D">
            <w:pPr>
              <w:pStyle w:val="4"/>
              <w:autoSpaceDE w:val="0"/>
              <w:adjustRightInd w:val="0"/>
              <w:snapToGrid w:val="0"/>
              <w:jc w:val="center"/>
            </w:pPr>
            <w:r>
              <w:t>7</w:t>
            </w:r>
          </w:p>
        </w:tc>
      </w:tr>
      <w:tr w14:paraId="7C046B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5B49C620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35</w:t>
            </w:r>
          </w:p>
        </w:tc>
        <w:tc>
          <w:tcPr>
            <w:tcW w:w="1491" w:type="dxa"/>
            <w:noWrap w:val="0"/>
            <w:vAlign w:val="center"/>
          </w:tcPr>
          <w:p w14:paraId="4C4A2E5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20</w:t>
            </w:r>
          </w:p>
        </w:tc>
        <w:tc>
          <w:tcPr>
            <w:tcW w:w="1491" w:type="dxa"/>
            <w:noWrap w:val="0"/>
            <w:vAlign w:val="center"/>
          </w:tcPr>
          <w:p w14:paraId="4EE42835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28</w:t>
            </w:r>
          </w:p>
        </w:tc>
        <w:tc>
          <w:tcPr>
            <w:tcW w:w="1491" w:type="dxa"/>
            <w:noWrap w:val="0"/>
            <w:vAlign w:val="center"/>
          </w:tcPr>
          <w:p w14:paraId="54BFD3AD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22</w:t>
            </w:r>
          </w:p>
        </w:tc>
        <w:tc>
          <w:tcPr>
            <w:tcW w:w="1491" w:type="dxa"/>
            <w:noWrap w:val="0"/>
            <w:vAlign w:val="center"/>
          </w:tcPr>
          <w:p w14:paraId="6A20A32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</w:t>
            </w:r>
          </w:p>
        </w:tc>
        <w:tc>
          <w:tcPr>
            <w:tcW w:w="1491" w:type="dxa"/>
            <w:noWrap w:val="0"/>
            <w:vAlign w:val="center"/>
          </w:tcPr>
          <w:p w14:paraId="32F39018">
            <w:pPr>
              <w:pStyle w:val="4"/>
              <w:autoSpaceDE w:val="0"/>
              <w:adjustRightInd w:val="0"/>
              <w:snapToGrid w:val="0"/>
              <w:jc w:val="center"/>
            </w:pPr>
            <w:r>
              <w:t>6</w:t>
            </w:r>
          </w:p>
        </w:tc>
      </w:tr>
      <w:tr w14:paraId="5C1DE0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407118DE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34</w:t>
            </w:r>
          </w:p>
        </w:tc>
        <w:tc>
          <w:tcPr>
            <w:tcW w:w="1491" w:type="dxa"/>
            <w:noWrap w:val="0"/>
            <w:vAlign w:val="center"/>
          </w:tcPr>
          <w:p w14:paraId="3CD9EE74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18</w:t>
            </w:r>
          </w:p>
        </w:tc>
        <w:tc>
          <w:tcPr>
            <w:tcW w:w="1491" w:type="dxa"/>
            <w:noWrap w:val="0"/>
            <w:vAlign w:val="center"/>
          </w:tcPr>
          <w:p w14:paraId="1400462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26</w:t>
            </w:r>
          </w:p>
        </w:tc>
        <w:tc>
          <w:tcPr>
            <w:tcW w:w="1491" w:type="dxa"/>
            <w:noWrap w:val="0"/>
            <w:vAlign w:val="center"/>
          </w:tcPr>
          <w:p w14:paraId="14B105A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21</w:t>
            </w:r>
          </w:p>
        </w:tc>
        <w:tc>
          <w:tcPr>
            <w:tcW w:w="1491" w:type="dxa"/>
            <w:noWrap w:val="0"/>
            <w:vAlign w:val="center"/>
          </w:tcPr>
          <w:p w14:paraId="58CADAD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</w:t>
            </w:r>
          </w:p>
        </w:tc>
        <w:tc>
          <w:tcPr>
            <w:tcW w:w="1491" w:type="dxa"/>
            <w:noWrap w:val="0"/>
            <w:vAlign w:val="center"/>
          </w:tcPr>
          <w:p w14:paraId="66491CA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5</w:t>
            </w:r>
          </w:p>
        </w:tc>
      </w:tr>
      <w:tr w14:paraId="1FB0B5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55341BF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33</w:t>
            </w:r>
          </w:p>
        </w:tc>
        <w:tc>
          <w:tcPr>
            <w:tcW w:w="1491" w:type="dxa"/>
            <w:noWrap w:val="0"/>
            <w:vAlign w:val="center"/>
          </w:tcPr>
          <w:p w14:paraId="7B9CAD5C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16</w:t>
            </w:r>
          </w:p>
        </w:tc>
        <w:tc>
          <w:tcPr>
            <w:tcW w:w="1491" w:type="dxa"/>
            <w:noWrap w:val="0"/>
            <w:vAlign w:val="center"/>
          </w:tcPr>
          <w:p w14:paraId="63529358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24</w:t>
            </w:r>
          </w:p>
        </w:tc>
        <w:tc>
          <w:tcPr>
            <w:tcW w:w="1491" w:type="dxa"/>
            <w:noWrap w:val="0"/>
            <w:vAlign w:val="center"/>
          </w:tcPr>
          <w:p w14:paraId="02E489BA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20</w:t>
            </w:r>
          </w:p>
        </w:tc>
        <w:tc>
          <w:tcPr>
            <w:tcW w:w="1491" w:type="dxa"/>
            <w:noWrap w:val="0"/>
            <w:vAlign w:val="center"/>
          </w:tcPr>
          <w:p w14:paraId="0CE10ED8">
            <w:pPr>
              <w:pStyle w:val="4"/>
              <w:autoSpaceDE w:val="0"/>
              <w:adjustRightInd w:val="0"/>
              <w:snapToGrid w:val="0"/>
              <w:jc w:val="center"/>
            </w:pPr>
            <w:r>
              <w:t>0</w:t>
            </w:r>
          </w:p>
        </w:tc>
        <w:tc>
          <w:tcPr>
            <w:tcW w:w="1491" w:type="dxa"/>
            <w:noWrap w:val="0"/>
            <w:vAlign w:val="center"/>
          </w:tcPr>
          <w:p w14:paraId="5EADF6E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</w:t>
            </w:r>
          </w:p>
        </w:tc>
      </w:tr>
      <w:tr w14:paraId="76FD2A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06C185C2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32</w:t>
            </w:r>
          </w:p>
        </w:tc>
        <w:tc>
          <w:tcPr>
            <w:tcW w:w="1491" w:type="dxa"/>
            <w:noWrap w:val="0"/>
            <w:vAlign w:val="center"/>
          </w:tcPr>
          <w:p w14:paraId="58FFBDC0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14</w:t>
            </w:r>
          </w:p>
        </w:tc>
        <w:tc>
          <w:tcPr>
            <w:tcW w:w="1491" w:type="dxa"/>
            <w:noWrap w:val="0"/>
            <w:vAlign w:val="center"/>
          </w:tcPr>
          <w:p w14:paraId="04507940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22</w:t>
            </w:r>
          </w:p>
        </w:tc>
        <w:tc>
          <w:tcPr>
            <w:tcW w:w="1491" w:type="dxa"/>
            <w:noWrap w:val="0"/>
            <w:vAlign w:val="center"/>
          </w:tcPr>
          <w:p w14:paraId="2A5CE9E6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19</w:t>
            </w:r>
          </w:p>
        </w:tc>
        <w:tc>
          <w:tcPr>
            <w:tcW w:w="1491" w:type="dxa"/>
            <w:noWrap w:val="0"/>
            <w:vAlign w:val="center"/>
          </w:tcPr>
          <w:p w14:paraId="6D3A8E1C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noWrap w:val="0"/>
            <w:vAlign w:val="center"/>
          </w:tcPr>
          <w:p w14:paraId="7E001412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</w:t>
            </w:r>
          </w:p>
        </w:tc>
      </w:tr>
      <w:tr w14:paraId="72200A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4BE577A0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31</w:t>
            </w:r>
          </w:p>
        </w:tc>
        <w:tc>
          <w:tcPr>
            <w:tcW w:w="1491" w:type="dxa"/>
            <w:noWrap w:val="0"/>
            <w:vAlign w:val="center"/>
          </w:tcPr>
          <w:p w14:paraId="36E8EB66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12</w:t>
            </w:r>
          </w:p>
        </w:tc>
        <w:tc>
          <w:tcPr>
            <w:tcW w:w="1491" w:type="dxa"/>
            <w:noWrap w:val="0"/>
            <w:vAlign w:val="center"/>
          </w:tcPr>
          <w:p w14:paraId="1EB4E4BA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20</w:t>
            </w:r>
          </w:p>
        </w:tc>
        <w:tc>
          <w:tcPr>
            <w:tcW w:w="1491" w:type="dxa"/>
            <w:noWrap w:val="0"/>
            <w:vAlign w:val="center"/>
          </w:tcPr>
          <w:p w14:paraId="25C17715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18</w:t>
            </w:r>
          </w:p>
        </w:tc>
        <w:tc>
          <w:tcPr>
            <w:tcW w:w="1491" w:type="dxa"/>
            <w:noWrap w:val="0"/>
            <w:vAlign w:val="center"/>
          </w:tcPr>
          <w:p w14:paraId="37D230C1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noWrap w:val="0"/>
            <w:vAlign w:val="center"/>
          </w:tcPr>
          <w:p w14:paraId="68541E36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</w:t>
            </w:r>
          </w:p>
        </w:tc>
      </w:tr>
      <w:tr w14:paraId="01BB2C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36BE911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30</w:t>
            </w:r>
          </w:p>
        </w:tc>
        <w:tc>
          <w:tcPr>
            <w:tcW w:w="1491" w:type="dxa"/>
            <w:noWrap w:val="0"/>
            <w:vAlign w:val="center"/>
          </w:tcPr>
          <w:p w14:paraId="5058246F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10</w:t>
            </w:r>
          </w:p>
        </w:tc>
        <w:tc>
          <w:tcPr>
            <w:tcW w:w="1491" w:type="dxa"/>
            <w:noWrap w:val="0"/>
            <w:vAlign w:val="center"/>
          </w:tcPr>
          <w:p w14:paraId="577094D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18</w:t>
            </w:r>
          </w:p>
        </w:tc>
        <w:tc>
          <w:tcPr>
            <w:tcW w:w="1491" w:type="dxa"/>
            <w:noWrap w:val="0"/>
            <w:vAlign w:val="center"/>
          </w:tcPr>
          <w:p w14:paraId="5D1BFBF2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17</w:t>
            </w:r>
          </w:p>
        </w:tc>
        <w:tc>
          <w:tcPr>
            <w:tcW w:w="1491" w:type="dxa"/>
            <w:noWrap w:val="0"/>
            <w:vAlign w:val="center"/>
          </w:tcPr>
          <w:p w14:paraId="7C7ED5AB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noWrap w:val="0"/>
            <w:vAlign w:val="center"/>
          </w:tcPr>
          <w:p w14:paraId="3B6227FD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</w:t>
            </w:r>
          </w:p>
        </w:tc>
      </w:tr>
      <w:tr w14:paraId="532F12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6780F91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29</w:t>
            </w:r>
          </w:p>
        </w:tc>
        <w:tc>
          <w:tcPr>
            <w:tcW w:w="1491" w:type="dxa"/>
            <w:noWrap w:val="0"/>
            <w:vAlign w:val="center"/>
          </w:tcPr>
          <w:p w14:paraId="1E2FCCFB">
            <w:pPr>
              <w:pStyle w:val="4"/>
              <w:autoSpaceDE w:val="0"/>
              <w:adjustRightInd w:val="0"/>
              <w:snapToGrid w:val="0"/>
              <w:jc w:val="center"/>
            </w:pPr>
            <w:r>
              <w:t>9</w:t>
            </w:r>
          </w:p>
        </w:tc>
        <w:tc>
          <w:tcPr>
            <w:tcW w:w="1491" w:type="dxa"/>
            <w:noWrap w:val="0"/>
            <w:vAlign w:val="center"/>
          </w:tcPr>
          <w:p w14:paraId="66265DAB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16</w:t>
            </w:r>
          </w:p>
        </w:tc>
        <w:tc>
          <w:tcPr>
            <w:tcW w:w="1491" w:type="dxa"/>
            <w:noWrap w:val="0"/>
            <w:vAlign w:val="center"/>
          </w:tcPr>
          <w:p w14:paraId="153E8CA6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16</w:t>
            </w:r>
          </w:p>
        </w:tc>
        <w:tc>
          <w:tcPr>
            <w:tcW w:w="1491" w:type="dxa"/>
            <w:noWrap w:val="0"/>
            <w:vAlign w:val="center"/>
          </w:tcPr>
          <w:p w14:paraId="3F317EA7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noWrap w:val="0"/>
            <w:vAlign w:val="center"/>
          </w:tcPr>
          <w:p w14:paraId="1E5D6F0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0</w:t>
            </w:r>
          </w:p>
        </w:tc>
      </w:tr>
      <w:tr w14:paraId="541071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1" w:type="dxa"/>
            <w:noWrap w:val="0"/>
            <w:vAlign w:val="center"/>
          </w:tcPr>
          <w:p w14:paraId="26A058DA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28</w:t>
            </w:r>
          </w:p>
        </w:tc>
        <w:tc>
          <w:tcPr>
            <w:tcW w:w="1491" w:type="dxa"/>
            <w:noWrap w:val="0"/>
            <w:vAlign w:val="center"/>
          </w:tcPr>
          <w:p w14:paraId="1C88092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8</w:t>
            </w:r>
          </w:p>
        </w:tc>
        <w:tc>
          <w:tcPr>
            <w:tcW w:w="1491" w:type="dxa"/>
            <w:noWrap w:val="0"/>
            <w:vAlign w:val="center"/>
          </w:tcPr>
          <w:p w14:paraId="165CAA96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14</w:t>
            </w:r>
          </w:p>
        </w:tc>
        <w:tc>
          <w:tcPr>
            <w:tcW w:w="1491" w:type="dxa"/>
            <w:noWrap w:val="0"/>
            <w:vAlign w:val="center"/>
          </w:tcPr>
          <w:p w14:paraId="166B2777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noWrap w:val="0"/>
            <w:vAlign w:val="center"/>
          </w:tcPr>
          <w:p w14:paraId="6371C38D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  <w:tc>
          <w:tcPr>
            <w:tcW w:w="1491" w:type="dxa"/>
            <w:noWrap w:val="0"/>
            <w:vAlign w:val="center"/>
          </w:tcPr>
          <w:p w14:paraId="57CF3C88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</w:tr>
    </w:tbl>
    <w:p w14:paraId="00394510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）实战能力</w:t>
      </w:r>
    </w:p>
    <w:p w14:paraId="0AE3874A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考试方法：体重分级按照中国跆拳道协会审定的竞赛规则执行（表</w:t>
      </w:r>
      <w:r>
        <w:rPr>
          <w:sz w:val="24"/>
          <w:szCs w:val="24"/>
        </w:rPr>
        <w:t>2-3</w:t>
      </w:r>
      <w:r>
        <w:rPr>
          <w:rFonts w:ascii="宋体" w:hAnsi="宋体"/>
          <w:sz w:val="24"/>
          <w:szCs w:val="24"/>
        </w:rPr>
        <w:t>），在同一体重级别内，考生随机配对进行实战，若无同一体重级别考生，则相邻或相近级别随机配对进行。配对考生在跆拳道垫子上进行实战，共一局，实战时间为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分钟。若双方实力悬殊，为保护考生安全，主考官可提前终止实战。指定专门协考人员按照最新《世跆联竞技竞赛规则》进行执裁。</w:t>
      </w:r>
    </w:p>
    <w:p w14:paraId="7B8914EB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表2-3 跆拳道实战体重分级表</w:t>
      </w:r>
    </w:p>
    <w:tbl>
      <w:tblPr>
        <w:tblStyle w:val="5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908"/>
        <w:gridCol w:w="908"/>
        <w:gridCol w:w="908"/>
        <w:gridCol w:w="908"/>
        <w:gridCol w:w="908"/>
        <w:gridCol w:w="908"/>
        <w:gridCol w:w="908"/>
        <w:gridCol w:w="1127"/>
      </w:tblGrid>
      <w:tr w14:paraId="08344A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494" w:type="pct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6390C0A">
            <w:pPr>
              <w:pStyle w:val="9"/>
              <w:autoSpaceDE w:val="0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男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子</w:t>
            </w:r>
          </w:p>
        </w:tc>
        <w:tc>
          <w:tcPr>
            <w:tcW w:w="546" w:type="pct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760D951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-54KG</w:t>
            </w:r>
          </w:p>
        </w:tc>
        <w:tc>
          <w:tcPr>
            <w:tcW w:w="546" w:type="pct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C4C5FB3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-58KG</w:t>
            </w:r>
          </w:p>
        </w:tc>
        <w:tc>
          <w:tcPr>
            <w:tcW w:w="546" w:type="pct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F2AE988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-63KG</w:t>
            </w:r>
          </w:p>
        </w:tc>
        <w:tc>
          <w:tcPr>
            <w:tcW w:w="546" w:type="pct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0BA98F4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-68KG</w:t>
            </w:r>
          </w:p>
        </w:tc>
        <w:tc>
          <w:tcPr>
            <w:tcW w:w="546" w:type="pct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316055E6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-74KG</w:t>
            </w:r>
          </w:p>
        </w:tc>
        <w:tc>
          <w:tcPr>
            <w:tcW w:w="546" w:type="pct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EB22E4E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-80KG</w:t>
            </w:r>
          </w:p>
        </w:tc>
        <w:tc>
          <w:tcPr>
            <w:tcW w:w="546" w:type="pct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AE3E095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-87KG</w:t>
            </w:r>
          </w:p>
        </w:tc>
        <w:tc>
          <w:tcPr>
            <w:tcW w:w="678" w:type="pct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61401A2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＋</w:t>
            </w:r>
            <w:r>
              <w:rPr>
                <w:sz w:val="21"/>
                <w:szCs w:val="21"/>
              </w:rPr>
              <w:t>87KG</w:t>
            </w:r>
          </w:p>
        </w:tc>
      </w:tr>
      <w:tr w14:paraId="1DBE55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94" w:type="pct"/>
            <w:tcBorders>
              <w:top w:val="single" w:color="auto" w:sz="8" w:space="0"/>
            </w:tcBorders>
            <w:noWrap w:val="0"/>
            <w:vAlign w:val="center"/>
          </w:tcPr>
          <w:p w14:paraId="1427032C">
            <w:pPr>
              <w:pStyle w:val="9"/>
              <w:autoSpaceDE w:val="0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女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子</w:t>
            </w:r>
          </w:p>
        </w:tc>
        <w:tc>
          <w:tcPr>
            <w:tcW w:w="546" w:type="pct"/>
            <w:tcBorders>
              <w:top w:val="single" w:color="auto" w:sz="8" w:space="0"/>
            </w:tcBorders>
            <w:noWrap w:val="0"/>
            <w:vAlign w:val="center"/>
          </w:tcPr>
          <w:p w14:paraId="70FAAED5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-46KG</w:t>
            </w:r>
          </w:p>
        </w:tc>
        <w:tc>
          <w:tcPr>
            <w:tcW w:w="546" w:type="pct"/>
            <w:tcBorders>
              <w:top w:val="single" w:color="auto" w:sz="8" w:space="0"/>
            </w:tcBorders>
            <w:noWrap w:val="0"/>
            <w:vAlign w:val="center"/>
          </w:tcPr>
          <w:p w14:paraId="5C2007F5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-49KG</w:t>
            </w:r>
          </w:p>
        </w:tc>
        <w:tc>
          <w:tcPr>
            <w:tcW w:w="546" w:type="pct"/>
            <w:tcBorders>
              <w:top w:val="single" w:color="auto" w:sz="8" w:space="0"/>
            </w:tcBorders>
            <w:noWrap w:val="0"/>
            <w:vAlign w:val="center"/>
          </w:tcPr>
          <w:p w14:paraId="57381D98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-53KG</w:t>
            </w:r>
          </w:p>
        </w:tc>
        <w:tc>
          <w:tcPr>
            <w:tcW w:w="546" w:type="pct"/>
            <w:tcBorders>
              <w:top w:val="single" w:color="auto" w:sz="8" w:space="0"/>
            </w:tcBorders>
            <w:noWrap w:val="0"/>
            <w:vAlign w:val="center"/>
          </w:tcPr>
          <w:p w14:paraId="4F776264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-57KG</w:t>
            </w:r>
          </w:p>
        </w:tc>
        <w:tc>
          <w:tcPr>
            <w:tcW w:w="546" w:type="pct"/>
            <w:tcBorders>
              <w:top w:val="single" w:color="auto" w:sz="8" w:space="0"/>
            </w:tcBorders>
            <w:noWrap w:val="0"/>
            <w:vAlign w:val="center"/>
          </w:tcPr>
          <w:p w14:paraId="61EEC85E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-62KG</w:t>
            </w:r>
          </w:p>
        </w:tc>
        <w:tc>
          <w:tcPr>
            <w:tcW w:w="546" w:type="pct"/>
            <w:tcBorders>
              <w:top w:val="single" w:color="auto" w:sz="8" w:space="0"/>
            </w:tcBorders>
            <w:noWrap w:val="0"/>
            <w:vAlign w:val="center"/>
          </w:tcPr>
          <w:p w14:paraId="51360E12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-67KG</w:t>
            </w:r>
          </w:p>
        </w:tc>
        <w:tc>
          <w:tcPr>
            <w:tcW w:w="546" w:type="pct"/>
            <w:tcBorders>
              <w:top w:val="single" w:color="auto" w:sz="8" w:space="0"/>
            </w:tcBorders>
            <w:noWrap w:val="0"/>
            <w:vAlign w:val="center"/>
          </w:tcPr>
          <w:p w14:paraId="4F1F68BD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-73KG</w:t>
            </w:r>
          </w:p>
        </w:tc>
        <w:tc>
          <w:tcPr>
            <w:tcW w:w="678" w:type="pct"/>
            <w:tcBorders>
              <w:top w:val="single" w:color="auto" w:sz="8" w:space="0"/>
            </w:tcBorders>
            <w:noWrap w:val="0"/>
            <w:vAlign w:val="center"/>
          </w:tcPr>
          <w:p w14:paraId="068B2CB8">
            <w:pPr>
              <w:pStyle w:val="9"/>
              <w:autoSpaceDE w:val="0"/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＋</w:t>
            </w:r>
            <w:r>
              <w:rPr>
                <w:sz w:val="21"/>
                <w:szCs w:val="21"/>
              </w:rPr>
              <w:t>73KG</w:t>
            </w:r>
          </w:p>
        </w:tc>
      </w:tr>
    </w:tbl>
    <w:p w14:paraId="68AC48C5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评分标准：考评员参照跆拳道实战能力评分细则（表</w:t>
      </w:r>
      <w:r>
        <w:rPr>
          <w:sz w:val="24"/>
          <w:szCs w:val="24"/>
        </w:rPr>
        <w:t>2-4</w:t>
      </w:r>
      <w:r>
        <w:rPr>
          <w:rFonts w:ascii="宋体" w:hAnsi="宋体"/>
          <w:sz w:val="24"/>
          <w:szCs w:val="24"/>
        </w:rPr>
        <w:t>），独立对考生的礼仪、精神、意志品质、技术运用（准确性、协调性、灵活性、连贯性、速度、击打效果等）、战术运用、临场应变能力、得分意识、高难度技术运用等方面进行综合评定。采用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分制打分，最后折合为</w:t>
      </w:r>
      <w:r>
        <w:rPr>
          <w:sz w:val="24"/>
          <w:szCs w:val="24"/>
        </w:rPr>
        <w:t>140</w:t>
      </w:r>
      <w:r>
        <w:rPr>
          <w:rFonts w:ascii="宋体" w:hAnsi="宋体"/>
          <w:sz w:val="24"/>
          <w:szCs w:val="24"/>
        </w:rPr>
        <w:t>分，即分值</w:t>
      </w:r>
      <w:r>
        <w:rPr>
          <w:sz w:val="24"/>
          <w:szCs w:val="24"/>
        </w:rPr>
        <w:t>*14=</w:t>
      </w:r>
      <w:r>
        <w:rPr>
          <w:rFonts w:ascii="宋体" w:hAnsi="宋体"/>
          <w:sz w:val="24"/>
          <w:szCs w:val="24"/>
        </w:rPr>
        <w:t>跆拳道实战能力最终得分，分数至多可到小数点后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位。</w:t>
      </w:r>
    </w:p>
    <w:p w14:paraId="29663B73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表2-4 跆拳道实战能力评分标准</w:t>
      </w:r>
    </w:p>
    <w:tbl>
      <w:tblPr>
        <w:tblStyle w:val="5"/>
        <w:tblW w:w="5009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6500"/>
      </w:tblGrid>
      <w:tr w14:paraId="52FAE6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pct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E0F786A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等级（分值范围）</w:t>
            </w:r>
          </w:p>
        </w:tc>
        <w:tc>
          <w:tcPr>
            <w:tcW w:w="3807" w:type="pct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9CFA534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评价标准</w:t>
            </w:r>
          </w:p>
        </w:tc>
      </w:tr>
      <w:tr w14:paraId="3E6A46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pct"/>
            <w:tcBorders>
              <w:top w:val="single" w:color="auto" w:sz="8" w:space="0"/>
            </w:tcBorders>
            <w:noWrap w:val="0"/>
            <w:vAlign w:val="center"/>
          </w:tcPr>
          <w:p w14:paraId="1CB533D0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优（</w:t>
            </w:r>
            <w:r>
              <w:t>10-8.6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3807" w:type="pct"/>
            <w:tcBorders>
              <w:top w:val="single" w:color="auto" w:sz="8" w:space="0"/>
            </w:tcBorders>
            <w:noWrap w:val="0"/>
            <w:vAlign w:val="center"/>
          </w:tcPr>
          <w:p w14:paraId="05671DFF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礼仪规范，精神状态好，勇猛顽强；进攻积极主动，</w:t>
            </w:r>
          </w:p>
          <w:p w14:paraId="5A2DFBAA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防守动作到位，反击快速、及时，击打目标准确、有力度，</w:t>
            </w:r>
          </w:p>
          <w:p w14:paraId="177FD40F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技术正确、</w:t>
            </w:r>
            <w:r>
              <w:t xml:space="preserve"> </w:t>
            </w:r>
            <w:r>
              <w:rPr>
                <w:rFonts w:ascii="宋体" w:hAnsi="宋体"/>
              </w:rPr>
              <w:t>熟练、协调和规范；临场应变能力强；进攻、防守、反击意识明确，战术运用恰当；高难度技术使用得当。</w:t>
            </w:r>
          </w:p>
        </w:tc>
      </w:tr>
      <w:tr w14:paraId="2346CE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pct"/>
            <w:noWrap w:val="0"/>
            <w:vAlign w:val="center"/>
          </w:tcPr>
          <w:p w14:paraId="356C3D64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良（</w:t>
            </w:r>
            <w:r>
              <w:t>8.5 -7.6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3807" w:type="pct"/>
            <w:noWrap w:val="0"/>
            <w:vAlign w:val="center"/>
          </w:tcPr>
          <w:p w14:paraId="4C64F982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礼仪较规范，精神状态好；进攻较积极主动，防守动作较到位，击打目标较准确且有一定力度，技术较正确、熟练、协调和规范；</w:t>
            </w:r>
          </w:p>
          <w:p w14:paraId="700E1FE7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临场应变能力较强；进攻、防守、反击意识较明确，</w:t>
            </w:r>
          </w:p>
          <w:p w14:paraId="69E258C6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战术运用较恰当；高难度技术使用较得当。</w:t>
            </w:r>
          </w:p>
        </w:tc>
      </w:tr>
      <w:tr w14:paraId="0E134F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pct"/>
            <w:noWrap w:val="0"/>
            <w:vAlign w:val="center"/>
          </w:tcPr>
          <w:p w14:paraId="505D4C94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中（</w:t>
            </w:r>
            <w:r>
              <w:t>7.5- 6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3807" w:type="pct"/>
            <w:noWrap w:val="0"/>
            <w:vAlign w:val="center"/>
          </w:tcPr>
          <w:p w14:paraId="5B5BF5E7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礼仪基本规范；有主动进攻，防守或反击动作基本到位，击打目标基本准确但力度小，技术基本正确和协调；临场应变能力一般；</w:t>
            </w:r>
          </w:p>
          <w:p w14:paraId="2DE9BF88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战术运用基本恰当。</w:t>
            </w:r>
          </w:p>
        </w:tc>
      </w:tr>
      <w:tr w14:paraId="26B65F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pct"/>
            <w:noWrap w:val="0"/>
            <w:vAlign w:val="center"/>
          </w:tcPr>
          <w:p w14:paraId="36D2516E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差（</w:t>
            </w:r>
            <w:r>
              <w:t>6</w:t>
            </w:r>
            <w:r>
              <w:rPr>
                <w:rFonts w:ascii="宋体" w:hAnsi="宋体"/>
              </w:rPr>
              <w:t>分以下）</w:t>
            </w:r>
          </w:p>
        </w:tc>
        <w:tc>
          <w:tcPr>
            <w:tcW w:w="3807" w:type="pct"/>
            <w:noWrap w:val="0"/>
            <w:vAlign w:val="center"/>
          </w:tcPr>
          <w:p w14:paraId="207D0572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礼仪不规范；进攻不积极主动，防守消极，反击动作不到位，击打目标不准确且无力度，技术不正确；临场无应变能力；</w:t>
            </w:r>
          </w:p>
          <w:p w14:paraId="19DF22DA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战术运用不恰当。</w:t>
            </w:r>
          </w:p>
        </w:tc>
      </w:tr>
    </w:tbl>
    <w:p w14:paraId="5B5629BA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ascii="宋体" w:hAnsi="宋体"/>
          <w:sz w:val="24"/>
          <w:szCs w:val="24"/>
        </w:rPr>
        <w:t>品势技能</w:t>
      </w:r>
    </w:p>
    <w:p w14:paraId="00616184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）横叉、竖叉</w:t>
      </w:r>
    </w:p>
    <w:p w14:paraId="02B1690C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考试方法：考生上场行跆拳道礼，听到信号后两手在体前扶地或侧举或叉腰，两腿伸直（横叉左右；竖叉前后）分开，两大腿内侧充分接触地面形成直线，脚内侧着地。</w:t>
      </w:r>
    </w:p>
    <w:p w14:paraId="121E92CE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评分标准：横叉、竖叉累计计分，满分为</w:t>
      </w:r>
      <w:r>
        <w:rPr>
          <w:sz w:val="24"/>
          <w:szCs w:val="24"/>
        </w:rPr>
        <w:t>40</w:t>
      </w:r>
      <w:r>
        <w:rPr>
          <w:rFonts w:ascii="宋体" w:hAnsi="宋体"/>
          <w:sz w:val="24"/>
          <w:szCs w:val="24"/>
        </w:rPr>
        <w:t>分，男子横叉、竖叉离地累计未超过</w:t>
      </w:r>
      <w:r>
        <w:rPr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公分为满分，超过</w:t>
      </w:r>
      <w:r>
        <w:rPr>
          <w:sz w:val="24"/>
          <w:szCs w:val="24"/>
        </w:rPr>
        <w:t>25</w:t>
      </w:r>
      <w:r>
        <w:rPr>
          <w:rFonts w:ascii="宋体" w:hAnsi="宋体"/>
          <w:sz w:val="24"/>
          <w:szCs w:val="24"/>
        </w:rPr>
        <w:t>公分记为</w:t>
      </w:r>
      <w:r>
        <w:rPr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分；女子横叉、竖叉离地累计</w:t>
      </w:r>
      <w:r>
        <w:rPr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公分为满分，超过</w:t>
      </w:r>
      <w:r>
        <w:rPr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公分记为</w:t>
      </w:r>
      <w:r>
        <w:rPr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分；男子、女子均为每增加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公分扣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分（详见表</w:t>
      </w:r>
      <w:r>
        <w:rPr>
          <w:sz w:val="24"/>
          <w:szCs w:val="24"/>
        </w:rPr>
        <w:t>2-5</w:t>
      </w:r>
      <w:r>
        <w:rPr>
          <w:rFonts w:ascii="宋体" w:hAnsi="宋体"/>
          <w:sz w:val="24"/>
          <w:szCs w:val="24"/>
        </w:rPr>
        <w:t>）。</w:t>
      </w:r>
    </w:p>
    <w:p w14:paraId="780C25AD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 xml:space="preserve"> 表2-5  跆拳道男子、女子横叉、竖叉评分标准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 w14:paraId="0E5FD4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5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10F06ECF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公分</w:t>
            </w:r>
          </w:p>
        </w:tc>
        <w:tc>
          <w:tcPr>
            <w:tcW w:w="2769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65B5980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分数</w:t>
            </w:r>
          </w:p>
        </w:tc>
        <w:tc>
          <w:tcPr>
            <w:tcW w:w="1384" w:type="dxa"/>
            <w:vMerge w:val="restart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05A754D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公分</w:t>
            </w:r>
          </w:p>
        </w:tc>
        <w:tc>
          <w:tcPr>
            <w:tcW w:w="2768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B5D039B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分数</w:t>
            </w:r>
          </w:p>
        </w:tc>
      </w:tr>
      <w:tr w14:paraId="0727C2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34B8A54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C8094A2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男</w:t>
            </w:r>
          </w:p>
        </w:tc>
        <w:tc>
          <w:tcPr>
            <w:tcW w:w="138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20C2380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9C56C6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E7AD3D3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男</w:t>
            </w:r>
          </w:p>
        </w:tc>
        <w:tc>
          <w:tcPr>
            <w:tcW w:w="138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6796D68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女</w:t>
            </w:r>
          </w:p>
        </w:tc>
      </w:tr>
      <w:tr w14:paraId="039C42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5" w:type="dxa"/>
            <w:tcBorders>
              <w:top w:val="single" w:color="auto" w:sz="8" w:space="0"/>
            </w:tcBorders>
            <w:noWrap w:val="0"/>
            <w:vAlign w:val="center"/>
          </w:tcPr>
          <w:p w14:paraId="0883489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0</w:t>
            </w:r>
          </w:p>
        </w:tc>
        <w:tc>
          <w:tcPr>
            <w:tcW w:w="1385" w:type="dxa"/>
            <w:tcBorders>
              <w:top w:val="single" w:color="auto" w:sz="8" w:space="0"/>
            </w:tcBorders>
            <w:noWrap w:val="0"/>
            <w:vAlign w:val="center"/>
          </w:tcPr>
          <w:p w14:paraId="0495785D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40</w:t>
            </w:r>
          </w:p>
        </w:tc>
        <w:tc>
          <w:tcPr>
            <w:tcW w:w="1384" w:type="dxa"/>
            <w:tcBorders>
              <w:top w:val="single" w:color="auto" w:sz="8" w:space="0"/>
            </w:tcBorders>
            <w:noWrap w:val="0"/>
            <w:vAlign w:val="center"/>
          </w:tcPr>
          <w:p w14:paraId="000B4C9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40</w:t>
            </w:r>
          </w:p>
        </w:tc>
        <w:tc>
          <w:tcPr>
            <w:tcW w:w="1384" w:type="dxa"/>
            <w:tcBorders>
              <w:top w:val="single" w:color="auto" w:sz="8" w:space="0"/>
            </w:tcBorders>
            <w:noWrap w:val="0"/>
            <w:vAlign w:val="center"/>
          </w:tcPr>
          <w:p w14:paraId="4898104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13</w:t>
            </w:r>
          </w:p>
        </w:tc>
        <w:tc>
          <w:tcPr>
            <w:tcW w:w="1384" w:type="dxa"/>
            <w:tcBorders>
              <w:top w:val="single" w:color="auto" w:sz="8" w:space="0"/>
            </w:tcBorders>
            <w:noWrap w:val="0"/>
            <w:vAlign w:val="center"/>
          </w:tcPr>
          <w:p w14:paraId="1D43108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24</w:t>
            </w:r>
          </w:p>
        </w:tc>
        <w:tc>
          <w:tcPr>
            <w:tcW w:w="1384" w:type="dxa"/>
            <w:noWrap w:val="0"/>
            <w:vAlign w:val="center"/>
          </w:tcPr>
          <w:p w14:paraId="2BC74DFC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14</w:t>
            </w:r>
          </w:p>
        </w:tc>
      </w:tr>
      <w:tr w14:paraId="10ED86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5" w:type="dxa"/>
            <w:noWrap w:val="0"/>
            <w:vAlign w:val="center"/>
          </w:tcPr>
          <w:p w14:paraId="68845112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</w:t>
            </w:r>
          </w:p>
        </w:tc>
        <w:tc>
          <w:tcPr>
            <w:tcW w:w="1385" w:type="dxa"/>
            <w:noWrap w:val="0"/>
            <w:vAlign w:val="center"/>
          </w:tcPr>
          <w:p w14:paraId="6967B87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40</w:t>
            </w:r>
          </w:p>
        </w:tc>
        <w:tc>
          <w:tcPr>
            <w:tcW w:w="1384" w:type="dxa"/>
            <w:noWrap w:val="0"/>
            <w:vAlign w:val="center"/>
          </w:tcPr>
          <w:p w14:paraId="29E0FEC6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38</w:t>
            </w:r>
          </w:p>
        </w:tc>
        <w:tc>
          <w:tcPr>
            <w:tcW w:w="1384" w:type="dxa"/>
            <w:noWrap w:val="0"/>
            <w:vAlign w:val="center"/>
          </w:tcPr>
          <w:p w14:paraId="5961224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14</w:t>
            </w:r>
          </w:p>
        </w:tc>
        <w:tc>
          <w:tcPr>
            <w:tcW w:w="1384" w:type="dxa"/>
            <w:noWrap w:val="0"/>
            <w:vAlign w:val="center"/>
          </w:tcPr>
          <w:p w14:paraId="033D4B7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22</w:t>
            </w:r>
          </w:p>
        </w:tc>
        <w:tc>
          <w:tcPr>
            <w:tcW w:w="1384" w:type="dxa"/>
            <w:noWrap w:val="0"/>
            <w:vAlign w:val="center"/>
          </w:tcPr>
          <w:p w14:paraId="73E72EC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12</w:t>
            </w:r>
          </w:p>
        </w:tc>
      </w:tr>
      <w:tr w14:paraId="6EC17D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5" w:type="dxa"/>
            <w:noWrap w:val="0"/>
            <w:vAlign w:val="center"/>
          </w:tcPr>
          <w:p w14:paraId="6A5C03A5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</w:t>
            </w:r>
          </w:p>
        </w:tc>
        <w:tc>
          <w:tcPr>
            <w:tcW w:w="1385" w:type="dxa"/>
            <w:noWrap w:val="0"/>
            <w:vAlign w:val="center"/>
          </w:tcPr>
          <w:p w14:paraId="53D82310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40</w:t>
            </w:r>
          </w:p>
        </w:tc>
        <w:tc>
          <w:tcPr>
            <w:tcW w:w="1384" w:type="dxa"/>
            <w:noWrap w:val="0"/>
            <w:vAlign w:val="center"/>
          </w:tcPr>
          <w:p w14:paraId="350FE21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36</w:t>
            </w:r>
          </w:p>
        </w:tc>
        <w:tc>
          <w:tcPr>
            <w:tcW w:w="1384" w:type="dxa"/>
            <w:noWrap w:val="0"/>
            <w:vAlign w:val="center"/>
          </w:tcPr>
          <w:p w14:paraId="6DB9E40B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15</w:t>
            </w:r>
          </w:p>
        </w:tc>
        <w:tc>
          <w:tcPr>
            <w:tcW w:w="1384" w:type="dxa"/>
            <w:noWrap w:val="0"/>
            <w:vAlign w:val="center"/>
          </w:tcPr>
          <w:p w14:paraId="54041EFE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20</w:t>
            </w:r>
          </w:p>
        </w:tc>
        <w:tc>
          <w:tcPr>
            <w:tcW w:w="1384" w:type="dxa"/>
            <w:noWrap w:val="0"/>
            <w:vAlign w:val="center"/>
          </w:tcPr>
          <w:p w14:paraId="6C7D293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10</w:t>
            </w:r>
          </w:p>
        </w:tc>
      </w:tr>
      <w:tr w14:paraId="47DD09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5" w:type="dxa"/>
            <w:noWrap w:val="0"/>
            <w:vAlign w:val="center"/>
          </w:tcPr>
          <w:p w14:paraId="497FDD1D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</w:t>
            </w:r>
          </w:p>
        </w:tc>
        <w:tc>
          <w:tcPr>
            <w:tcW w:w="1385" w:type="dxa"/>
            <w:noWrap w:val="0"/>
            <w:vAlign w:val="center"/>
          </w:tcPr>
          <w:p w14:paraId="56D0371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40</w:t>
            </w:r>
          </w:p>
        </w:tc>
        <w:tc>
          <w:tcPr>
            <w:tcW w:w="1384" w:type="dxa"/>
            <w:noWrap w:val="0"/>
            <w:vAlign w:val="center"/>
          </w:tcPr>
          <w:p w14:paraId="76C067DA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34</w:t>
            </w:r>
          </w:p>
        </w:tc>
        <w:tc>
          <w:tcPr>
            <w:tcW w:w="1384" w:type="dxa"/>
            <w:noWrap w:val="0"/>
            <w:vAlign w:val="center"/>
          </w:tcPr>
          <w:p w14:paraId="1CEDE81A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16</w:t>
            </w:r>
          </w:p>
        </w:tc>
        <w:tc>
          <w:tcPr>
            <w:tcW w:w="1384" w:type="dxa"/>
            <w:noWrap w:val="0"/>
            <w:vAlign w:val="center"/>
          </w:tcPr>
          <w:p w14:paraId="4559BD9C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18</w:t>
            </w:r>
          </w:p>
        </w:tc>
        <w:tc>
          <w:tcPr>
            <w:tcW w:w="1384" w:type="dxa"/>
            <w:noWrap w:val="0"/>
            <w:vAlign w:val="center"/>
          </w:tcPr>
          <w:p w14:paraId="4EE47905">
            <w:pPr>
              <w:pStyle w:val="4"/>
              <w:autoSpaceDE w:val="0"/>
              <w:adjustRightInd w:val="0"/>
              <w:snapToGrid w:val="0"/>
              <w:jc w:val="center"/>
            </w:pPr>
            <w:r>
              <w:t>8</w:t>
            </w:r>
          </w:p>
        </w:tc>
      </w:tr>
      <w:tr w14:paraId="785C7A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5" w:type="dxa"/>
            <w:noWrap w:val="0"/>
            <w:vAlign w:val="center"/>
          </w:tcPr>
          <w:p w14:paraId="738686E8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</w:t>
            </w:r>
          </w:p>
        </w:tc>
        <w:tc>
          <w:tcPr>
            <w:tcW w:w="1385" w:type="dxa"/>
            <w:noWrap w:val="0"/>
            <w:vAlign w:val="center"/>
          </w:tcPr>
          <w:p w14:paraId="52EFB43F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40</w:t>
            </w:r>
          </w:p>
        </w:tc>
        <w:tc>
          <w:tcPr>
            <w:tcW w:w="1384" w:type="dxa"/>
            <w:noWrap w:val="0"/>
            <w:vAlign w:val="center"/>
          </w:tcPr>
          <w:p w14:paraId="5E71F1CE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32</w:t>
            </w:r>
          </w:p>
        </w:tc>
        <w:tc>
          <w:tcPr>
            <w:tcW w:w="1384" w:type="dxa"/>
            <w:noWrap w:val="0"/>
            <w:vAlign w:val="center"/>
          </w:tcPr>
          <w:p w14:paraId="0FFEB838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17</w:t>
            </w:r>
          </w:p>
        </w:tc>
        <w:tc>
          <w:tcPr>
            <w:tcW w:w="1384" w:type="dxa"/>
            <w:noWrap w:val="0"/>
            <w:vAlign w:val="center"/>
          </w:tcPr>
          <w:p w14:paraId="54D6B0D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16</w:t>
            </w:r>
          </w:p>
        </w:tc>
        <w:tc>
          <w:tcPr>
            <w:tcW w:w="1384" w:type="dxa"/>
            <w:noWrap w:val="0"/>
            <w:vAlign w:val="center"/>
          </w:tcPr>
          <w:p w14:paraId="2E263FE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6</w:t>
            </w:r>
          </w:p>
        </w:tc>
      </w:tr>
      <w:tr w14:paraId="649462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5" w:type="dxa"/>
            <w:noWrap w:val="0"/>
            <w:vAlign w:val="center"/>
          </w:tcPr>
          <w:p w14:paraId="2F58ADFA">
            <w:pPr>
              <w:pStyle w:val="4"/>
              <w:autoSpaceDE w:val="0"/>
              <w:adjustRightInd w:val="0"/>
              <w:snapToGrid w:val="0"/>
              <w:jc w:val="center"/>
            </w:pPr>
            <w:r>
              <w:t>5</w:t>
            </w:r>
          </w:p>
        </w:tc>
        <w:tc>
          <w:tcPr>
            <w:tcW w:w="1385" w:type="dxa"/>
            <w:noWrap w:val="0"/>
            <w:vAlign w:val="center"/>
          </w:tcPr>
          <w:p w14:paraId="425C8B7C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40</w:t>
            </w:r>
          </w:p>
        </w:tc>
        <w:tc>
          <w:tcPr>
            <w:tcW w:w="1384" w:type="dxa"/>
            <w:noWrap w:val="0"/>
            <w:vAlign w:val="center"/>
          </w:tcPr>
          <w:p w14:paraId="5D9D5B46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30</w:t>
            </w:r>
          </w:p>
        </w:tc>
        <w:tc>
          <w:tcPr>
            <w:tcW w:w="1384" w:type="dxa"/>
            <w:noWrap w:val="0"/>
            <w:vAlign w:val="center"/>
          </w:tcPr>
          <w:p w14:paraId="3DA218F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18</w:t>
            </w:r>
          </w:p>
        </w:tc>
        <w:tc>
          <w:tcPr>
            <w:tcW w:w="1384" w:type="dxa"/>
            <w:noWrap w:val="0"/>
            <w:vAlign w:val="center"/>
          </w:tcPr>
          <w:p w14:paraId="70DB6D3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14</w:t>
            </w:r>
          </w:p>
        </w:tc>
        <w:tc>
          <w:tcPr>
            <w:tcW w:w="1384" w:type="dxa"/>
            <w:noWrap w:val="0"/>
            <w:vAlign w:val="center"/>
          </w:tcPr>
          <w:p w14:paraId="61CB4D36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</w:t>
            </w:r>
          </w:p>
        </w:tc>
      </w:tr>
      <w:tr w14:paraId="4D23B7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5" w:type="dxa"/>
            <w:noWrap w:val="0"/>
            <w:vAlign w:val="center"/>
          </w:tcPr>
          <w:p w14:paraId="70EF80CD">
            <w:pPr>
              <w:pStyle w:val="4"/>
              <w:autoSpaceDE w:val="0"/>
              <w:adjustRightInd w:val="0"/>
              <w:snapToGrid w:val="0"/>
              <w:jc w:val="center"/>
            </w:pPr>
            <w:r>
              <w:t>6</w:t>
            </w:r>
          </w:p>
        </w:tc>
        <w:tc>
          <w:tcPr>
            <w:tcW w:w="1385" w:type="dxa"/>
            <w:noWrap w:val="0"/>
            <w:vAlign w:val="center"/>
          </w:tcPr>
          <w:p w14:paraId="3AFC7FDE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38</w:t>
            </w:r>
          </w:p>
        </w:tc>
        <w:tc>
          <w:tcPr>
            <w:tcW w:w="1384" w:type="dxa"/>
            <w:noWrap w:val="0"/>
            <w:vAlign w:val="center"/>
          </w:tcPr>
          <w:p w14:paraId="189DDE2D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28</w:t>
            </w:r>
          </w:p>
        </w:tc>
        <w:tc>
          <w:tcPr>
            <w:tcW w:w="1384" w:type="dxa"/>
            <w:noWrap w:val="0"/>
            <w:vAlign w:val="center"/>
          </w:tcPr>
          <w:p w14:paraId="5508B53B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19</w:t>
            </w:r>
          </w:p>
        </w:tc>
        <w:tc>
          <w:tcPr>
            <w:tcW w:w="1384" w:type="dxa"/>
            <w:noWrap w:val="0"/>
            <w:vAlign w:val="center"/>
          </w:tcPr>
          <w:p w14:paraId="50BD84B4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12</w:t>
            </w:r>
          </w:p>
        </w:tc>
        <w:tc>
          <w:tcPr>
            <w:tcW w:w="1384" w:type="dxa"/>
            <w:noWrap w:val="0"/>
            <w:vAlign w:val="center"/>
          </w:tcPr>
          <w:p w14:paraId="0788B52D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</w:t>
            </w:r>
          </w:p>
        </w:tc>
      </w:tr>
      <w:tr w14:paraId="3EAA06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5" w:type="dxa"/>
            <w:noWrap w:val="0"/>
            <w:vAlign w:val="center"/>
          </w:tcPr>
          <w:p w14:paraId="17A8212A">
            <w:pPr>
              <w:pStyle w:val="4"/>
              <w:autoSpaceDE w:val="0"/>
              <w:adjustRightInd w:val="0"/>
              <w:snapToGrid w:val="0"/>
              <w:jc w:val="center"/>
            </w:pPr>
            <w:r>
              <w:t>7</w:t>
            </w:r>
          </w:p>
        </w:tc>
        <w:tc>
          <w:tcPr>
            <w:tcW w:w="1385" w:type="dxa"/>
            <w:noWrap w:val="0"/>
            <w:vAlign w:val="center"/>
          </w:tcPr>
          <w:p w14:paraId="14DFF937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36</w:t>
            </w:r>
          </w:p>
        </w:tc>
        <w:tc>
          <w:tcPr>
            <w:tcW w:w="1384" w:type="dxa"/>
            <w:noWrap w:val="0"/>
            <w:vAlign w:val="center"/>
          </w:tcPr>
          <w:p w14:paraId="0DE44D5C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26</w:t>
            </w:r>
          </w:p>
        </w:tc>
        <w:tc>
          <w:tcPr>
            <w:tcW w:w="1384" w:type="dxa"/>
            <w:noWrap w:val="0"/>
            <w:vAlign w:val="center"/>
          </w:tcPr>
          <w:p w14:paraId="339C4B6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20</w:t>
            </w:r>
          </w:p>
        </w:tc>
        <w:tc>
          <w:tcPr>
            <w:tcW w:w="1384" w:type="dxa"/>
            <w:noWrap w:val="0"/>
            <w:vAlign w:val="center"/>
          </w:tcPr>
          <w:p w14:paraId="1912A04F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10</w:t>
            </w:r>
          </w:p>
        </w:tc>
        <w:tc>
          <w:tcPr>
            <w:tcW w:w="1384" w:type="dxa"/>
            <w:noWrap w:val="0"/>
            <w:vAlign w:val="center"/>
          </w:tcPr>
          <w:p w14:paraId="19C5648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0</w:t>
            </w:r>
          </w:p>
        </w:tc>
      </w:tr>
      <w:tr w14:paraId="1C5709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5" w:type="dxa"/>
            <w:noWrap w:val="0"/>
            <w:vAlign w:val="center"/>
          </w:tcPr>
          <w:p w14:paraId="3F00CCA8">
            <w:pPr>
              <w:pStyle w:val="4"/>
              <w:autoSpaceDE w:val="0"/>
              <w:adjustRightInd w:val="0"/>
              <w:snapToGrid w:val="0"/>
              <w:jc w:val="center"/>
            </w:pPr>
            <w:r>
              <w:t>8</w:t>
            </w:r>
          </w:p>
        </w:tc>
        <w:tc>
          <w:tcPr>
            <w:tcW w:w="1385" w:type="dxa"/>
            <w:noWrap w:val="0"/>
            <w:vAlign w:val="center"/>
          </w:tcPr>
          <w:p w14:paraId="7A600C2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34</w:t>
            </w:r>
          </w:p>
        </w:tc>
        <w:tc>
          <w:tcPr>
            <w:tcW w:w="1384" w:type="dxa"/>
            <w:noWrap w:val="0"/>
            <w:vAlign w:val="center"/>
          </w:tcPr>
          <w:p w14:paraId="2FAD951C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24</w:t>
            </w:r>
          </w:p>
        </w:tc>
        <w:tc>
          <w:tcPr>
            <w:tcW w:w="1384" w:type="dxa"/>
            <w:noWrap w:val="0"/>
            <w:vAlign w:val="center"/>
          </w:tcPr>
          <w:p w14:paraId="1328FCFB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21</w:t>
            </w:r>
          </w:p>
        </w:tc>
        <w:tc>
          <w:tcPr>
            <w:tcW w:w="1384" w:type="dxa"/>
            <w:noWrap w:val="0"/>
            <w:vAlign w:val="center"/>
          </w:tcPr>
          <w:p w14:paraId="5827A26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8</w:t>
            </w:r>
          </w:p>
        </w:tc>
        <w:tc>
          <w:tcPr>
            <w:tcW w:w="1384" w:type="dxa"/>
            <w:noWrap w:val="0"/>
            <w:vAlign w:val="center"/>
          </w:tcPr>
          <w:p w14:paraId="04E1CF6A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</w:tr>
      <w:tr w14:paraId="205CA0D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5" w:type="dxa"/>
            <w:noWrap w:val="0"/>
            <w:vAlign w:val="center"/>
          </w:tcPr>
          <w:p w14:paraId="7970BCC5">
            <w:pPr>
              <w:pStyle w:val="4"/>
              <w:autoSpaceDE w:val="0"/>
              <w:adjustRightInd w:val="0"/>
              <w:snapToGrid w:val="0"/>
              <w:jc w:val="center"/>
            </w:pPr>
            <w:r>
              <w:t>9</w:t>
            </w:r>
          </w:p>
        </w:tc>
        <w:tc>
          <w:tcPr>
            <w:tcW w:w="1385" w:type="dxa"/>
            <w:noWrap w:val="0"/>
            <w:vAlign w:val="center"/>
          </w:tcPr>
          <w:p w14:paraId="3642AA8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32</w:t>
            </w:r>
          </w:p>
        </w:tc>
        <w:tc>
          <w:tcPr>
            <w:tcW w:w="1384" w:type="dxa"/>
            <w:noWrap w:val="0"/>
            <w:vAlign w:val="center"/>
          </w:tcPr>
          <w:p w14:paraId="38543E7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22</w:t>
            </w:r>
          </w:p>
        </w:tc>
        <w:tc>
          <w:tcPr>
            <w:tcW w:w="1384" w:type="dxa"/>
            <w:noWrap w:val="0"/>
            <w:vAlign w:val="center"/>
          </w:tcPr>
          <w:p w14:paraId="384101A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22</w:t>
            </w:r>
          </w:p>
        </w:tc>
        <w:tc>
          <w:tcPr>
            <w:tcW w:w="1384" w:type="dxa"/>
            <w:noWrap w:val="0"/>
            <w:vAlign w:val="center"/>
          </w:tcPr>
          <w:p w14:paraId="06B81E2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6</w:t>
            </w:r>
          </w:p>
        </w:tc>
        <w:tc>
          <w:tcPr>
            <w:tcW w:w="1384" w:type="dxa"/>
            <w:noWrap w:val="0"/>
            <w:vAlign w:val="center"/>
          </w:tcPr>
          <w:p w14:paraId="1B0C13E2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</w:tr>
      <w:tr w14:paraId="549E60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5" w:type="dxa"/>
            <w:noWrap w:val="0"/>
            <w:vAlign w:val="center"/>
          </w:tcPr>
          <w:p w14:paraId="7E9B23F0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10</w:t>
            </w:r>
          </w:p>
        </w:tc>
        <w:tc>
          <w:tcPr>
            <w:tcW w:w="1385" w:type="dxa"/>
            <w:noWrap w:val="0"/>
            <w:vAlign w:val="center"/>
          </w:tcPr>
          <w:p w14:paraId="437B6E22">
            <w:pPr>
              <w:pStyle w:val="4"/>
              <w:autoSpaceDE w:val="0"/>
              <w:adjustRightInd w:val="0"/>
              <w:snapToGrid w:val="0"/>
              <w:jc w:val="center"/>
            </w:pPr>
            <w:r>
              <w:t>30</w:t>
            </w:r>
          </w:p>
        </w:tc>
        <w:tc>
          <w:tcPr>
            <w:tcW w:w="1384" w:type="dxa"/>
            <w:noWrap w:val="0"/>
            <w:vAlign w:val="center"/>
          </w:tcPr>
          <w:p w14:paraId="6C7857C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20</w:t>
            </w:r>
          </w:p>
        </w:tc>
        <w:tc>
          <w:tcPr>
            <w:tcW w:w="1384" w:type="dxa"/>
            <w:noWrap w:val="0"/>
            <w:vAlign w:val="center"/>
          </w:tcPr>
          <w:p w14:paraId="06569519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23</w:t>
            </w:r>
          </w:p>
        </w:tc>
        <w:tc>
          <w:tcPr>
            <w:tcW w:w="1384" w:type="dxa"/>
            <w:noWrap w:val="0"/>
            <w:vAlign w:val="center"/>
          </w:tcPr>
          <w:p w14:paraId="0ED6EE2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4</w:t>
            </w:r>
          </w:p>
        </w:tc>
        <w:tc>
          <w:tcPr>
            <w:tcW w:w="1384" w:type="dxa"/>
            <w:noWrap w:val="0"/>
            <w:vAlign w:val="center"/>
          </w:tcPr>
          <w:p w14:paraId="57CE5039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</w:tr>
      <w:tr w14:paraId="6FA9EF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5" w:type="dxa"/>
            <w:noWrap w:val="0"/>
            <w:vAlign w:val="center"/>
          </w:tcPr>
          <w:p w14:paraId="0EF625B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11</w:t>
            </w:r>
          </w:p>
        </w:tc>
        <w:tc>
          <w:tcPr>
            <w:tcW w:w="1385" w:type="dxa"/>
            <w:noWrap w:val="0"/>
            <w:vAlign w:val="center"/>
          </w:tcPr>
          <w:p w14:paraId="29D50C0A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28</w:t>
            </w:r>
          </w:p>
        </w:tc>
        <w:tc>
          <w:tcPr>
            <w:tcW w:w="1384" w:type="dxa"/>
            <w:noWrap w:val="0"/>
            <w:vAlign w:val="center"/>
          </w:tcPr>
          <w:p w14:paraId="27D6F9A6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18</w:t>
            </w:r>
          </w:p>
        </w:tc>
        <w:tc>
          <w:tcPr>
            <w:tcW w:w="1384" w:type="dxa"/>
            <w:noWrap w:val="0"/>
            <w:vAlign w:val="center"/>
          </w:tcPr>
          <w:p w14:paraId="71F7C173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24</w:t>
            </w:r>
          </w:p>
        </w:tc>
        <w:tc>
          <w:tcPr>
            <w:tcW w:w="1384" w:type="dxa"/>
            <w:noWrap w:val="0"/>
            <w:vAlign w:val="center"/>
          </w:tcPr>
          <w:p w14:paraId="18B25A81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</w:t>
            </w:r>
          </w:p>
        </w:tc>
        <w:tc>
          <w:tcPr>
            <w:tcW w:w="1384" w:type="dxa"/>
            <w:noWrap w:val="0"/>
            <w:vAlign w:val="center"/>
          </w:tcPr>
          <w:p w14:paraId="675D1F0C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</w:tr>
      <w:tr w14:paraId="263180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5" w:type="dxa"/>
            <w:noWrap w:val="0"/>
            <w:vAlign w:val="center"/>
          </w:tcPr>
          <w:p w14:paraId="0DC17B70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12</w:t>
            </w:r>
          </w:p>
        </w:tc>
        <w:tc>
          <w:tcPr>
            <w:tcW w:w="1385" w:type="dxa"/>
            <w:noWrap w:val="0"/>
            <w:vAlign w:val="center"/>
          </w:tcPr>
          <w:p w14:paraId="395CE8DA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26</w:t>
            </w:r>
          </w:p>
        </w:tc>
        <w:tc>
          <w:tcPr>
            <w:tcW w:w="1384" w:type="dxa"/>
            <w:noWrap w:val="0"/>
            <w:vAlign w:val="center"/>
          </w:tcPr>
          <w:p w14:paraId="1F04BB08">
            <w:pPr>
              <w:pStyle w:val="4"/>
              <w:autoSpaceDE w:val="0"/>
              <w:adjustRightInd w:val="0"/>
              <w:snapToGrid w:val="0"/>
              <w:jc w:val="center"/>
            </w:pPr>
            <w:r>
              <w:t>16</w:t>
            </w:r>
          </w:p>
        </w:tc>
        <w:tc>
          <w:tcPr>
            <w:tcW w:w="1384" w:type="dxa"/>
            <w:noWrap w:val="0"/>
            <w:vAlign w:val="center"/>
          </w:tcPr>
          <w:p w14:paraId="6C3ED844">
            <w:pPr>
              <w:pStyle w:val="4"/>
              <w:autoSpaceDE w:val="0"/>
              <w:adjustRightInd w:val="0"/>
              <w:snapToGrid w:val="0"/>
              <w:jc w:val="center"/>
            </w:pPr>
            <w:r>
              <w:t>25</w:t>
            </w:r>
          </w:p>
        </w:tc>
        <w:tc>
          <w:tcPr>
            <w:tcW w:w="1384" w:type="dxa"/>
            <w:noWrap w:val="0"/>
            <w:vAlign w:val="center"/>
          </w:tcPr>
          <w:p w14:paraId="4B472D2E">
            <w:pPr>
              <w:pStyle w:val="4"/>
              <w:autoSpaceDE w:val="0"/>
              <w:adjustRightInd w:val="0"/>
              <w:snapToGrid w:val="0"/>
              <w:jc w:val="center"/>
            </w:pPr>
            <w:r>
              <w:t>0</w:t>
            </w:r>
          </w:p>
        </w:tc>
        <w:tc>
          <w:tcPr>
            <w:tcW w:w="1384" w:type="dxa"/>
            <w:noWrap w:val="0"/>
            <w:vAlign w:val="center"/>
          </w:tcPr>
          <w:p w14:paraId="4648D0B8">
            <w:pPr>
              <w:pStyle w:val="4"/>
              <w:autoSpaceDE w:val="0"/>
              <w:adjustRightInd w:val="0"/>
              <w:snapToGrid w:val="0"/>
              <w:jc w:val="center"/>
            </w:pPr>
          </w:p>
        </w:tc>
      </w:tr>
    </w:tbl>
    <w:p w14:paraId="0144A489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）高丽、平原品势技能</w:t>
      </w:r>
    </w:p>
    <w:p w14:paraId="4690D61A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考试方法：考试内容为高丽、平原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套品势动作，考生按考试顺序依次候考，按协考员执裁口令入场并依次完成高丽、平原两套品势动作，高丽完成后，原地等待，待协考员口令后进行平原品势考试。</w:t>
      </w:r>
    </w:p>
    <w:p w14:paraId="2088394A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评分标准：每套动作的满分为</w:t>
      </w:r>
      <w:r>
        <w:rPr>
          <w:sz w:val="24"/>
          <w:szCs w:val="24"/>
        </w:rPr>
        <w:t>80</w:t>
      </w:r>
      <w:r>
        <w:rPr>
          <w:rFonts w:ascii="宋体" w:hAnsi="宋体"/>
          <w:sz w:val="24"/>
          <w:szCs w:val="24"/>
        </w:rPr>
        <w:t>分。分别从三个维度对考生的动作进行评分，分别为准确度、熟练度和表现力，每出现一个轻微失误扣</w:t>
      </w:r>
      <w:r>
        <w:rPr>
          <w:sz w:val="24"/>
          <w:szCs w:val="24"/>
        </w:rPr>
        <w:t>0.1</w:t>
      </w:r>
      <w:r>
        <w:rPr>
          <w:rFonts w:ascii="宋体" w:hAnsi="宋体"/>
          <w:sz w:val="24"/>
          <w:szCs w:val="24"/>
        </w:rPr>
        <w:t>分，严重失误扣</w:t>
      </w:r>
      <w:r>
        <w:rPr>
          <w:sz w:val="24"/>
          <w:szCs w:val="24"/>
        </w:rPr>
        <w:t>0.3</w:t>
      </w:r>
      <w:r>
        <w:rPr>
          <w:rFonts w:ascii="宋体" w:hAnsi="宋体"/>
          <w:sz w:val="24"/>
          <w:szCs w:val="24"/>
        </w:rPr>
        <w:t>分，单个动作可累计叠加扣分（详见表</w:t>
      </w:r>
      <w:r>
        <w:rPr>
          <w:sz w:val="24"/>
          <w:szCs w:val="24"/>
        </w:rPr>
        <w:t>2-6</w:t>
      </w:r>
      <w:r>
        <w:rPr>
          <w:rFonts w:ascii="宋体" w:hAnsi="宋体"/>
          <w:sz w:val="24"/>
          <w:szCs w:val="24"/>
        </w:rPr>
        <w:t>）。每套动作采用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分制评分，最后折合为</w:t>
      </w:r>
      <w:r>
        <w:rPr>
          <w:sz w:val="24"/>
          <w:szCs w:val="24"/>
        </w:rPr>
        <w:t>80</w:t>
      </w:r>
      <w:r>
        <w:rPr>
          <w:rFonts w:ascii="宋体" w:hAnsi="宋体"/>
          <w:sz w:val="24"/>
          <w:szCs w:val="24"/>
        </w:rPr>
        <w:t>分，即分值</w:t>
      </w:r>
      <w:r>
        <w:rPr>
          <w:sz w:val="24"/>
          <w:szCs w:val="24"/>
        </w:rPr>
        <w:t>*8=</w:t>
      </w:r>
      <w:r>
        <w:rPr>
          <w:rFonts w:ascii="宋体" w:hAnsi="宋体"/>
          <w:sz w:val="24"/>
          <w:szCs w:val="24"/>
        </w:rPr>
        <w:t>每套动作得分，两套动作得分之和为品势技能最终得分，分数至多可到小数点后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位。</w:t>
      </w:r>
    </w:p>
    <w:p w14:paraId="14575727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表2-6 品势评分标准</w:t>
      </w:r>
    </w:p>
    <w:tbl>
      <w:tblPr>
        <w:tblStyle w:val="5"/>
        <w:tblW w:w="5009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7016"/>
      </w:tblGrid>
      <w:tr w14:paraId="02F938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1" w:type="pct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D545456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等级</w:t>
            </w:r>
          </w:p>
          <w:p w14:paraId="661C8EAE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（分值范围）</w:t>
            </w:r>
          </w:p>
        </w:tc>
        <w:tc>
          <w:tcPr>
            <w:tcW w:w="4109" w:type="pct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EADA6C0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评价标准</w:t>
            </w:r>
          </w:p>
        </w:tc>
      </w:tr>
      <w:tr w14:paraId="6280E8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1" w:type="pct"/>
            <w:tcBorders>
              <w:top w:val="single" w:color="auto" w:sz="8" w:space="0"/>
            </w:tcBorders>
            <w:noWrap w:val="0"/>
            <w:vAlign w:val="center"/>
          </w:tcPr>
          <w:p w14:paraId="48514A67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优</w:t>
            </w:r>
          </w:p>
          <w:p w14:paraId="7859BAAC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</w:t>
            </w:r>
            <w:r>
              <w:t>10-8.6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4109" w:type="pct"/>
            <w:tcBorders>
              <w:top w:val="single" w:color="auto" w:sz="8" w:space="0"/>
            </w:tcBorders>
            <w:noWrap w:val="0"/>
            <w:vAlign w:val="center"/>
          </w:tcPr>
          <w:p w14:paraId="43DDADFC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动作和姿势的准确性、正确性好；动作速度缓急、重心移动掌握好；动作力度强弱、熟练度掌握好；每个动作视线、呼吸、气的表现统一到位。</w:t>
            </w:r>
          </w:p>
        </w:tc>
      </w:tr>
      <w:tr w14:paraId="6C0B17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1" w:type="pct"/>
            <w:noWrap w:val="0"/>
            <w:vAlign w:val="center"/>
          </w:tcPr>
          <w:p w14:paraId="2FADE7F5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良</w:t>
            </w:r>
          </w:p>
          <w:p w14:paraId="7EBC7C67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</w:t>
            </w:r>
            <w:r>
              <w:t>8.5 -7.6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4109" w:type="pct"/>
            <w:noWrap w:val="0"/>
            <w:vAlign w:val="center"/>
          </w:tcPr>
          <w:p w14:paraId="18CB1E72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动作和姿势的准确性、正确性良好；动作速度缓急、重心移动掌握良好；动作力度强弱、熟练度掌握良好；每个动作视线、呼吸、气的表现统一良好。</w:t>
            </w:r>
          </w:p>
        </w:tc>
      </w:tr>
      <w:tr w14:paraId="0E96D1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1" w:type="pct"/>
            <w:noWrap w:val="0"/>
            <w:vAlign w:val="center"/>
          </w:tcPr>
          <w:p w14:paraId="4BCF2FDE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中</w:t>
            </w:r>
          </w:p>
          <w:p w14:paraId="286B9530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</w:t>
            </w:r>
            <w:r>
              <w:t>7.5- 6</w:t>
            </w:r>
            <w:r>
              <w:rPr>
                <w:rFonts w:ascii="宋体" w:hAnsi="宋体"/>
              </w:rPr>
              <w:t>分）</w:t>
            </w:r>
          </w:p>
        </w:tc>
        <w:tc>
          <w:tcPr>
            <w:tcW w:w="4109" w:type="pct"/>
            <w:noWrap w:val="0"/>
            <w:vAlign w:val="center"/>
          </w:tcPr>
          <w:p w14:paraId="5F3FAC49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动作和姿势的准确性、正确性一般；动作速度缓急、重心移动掌握一般；动作力度强弱、熟练度掌握一般；每个动作视线、呼吸、气的表现一般。</w:t>
            </w:r>
          </w:p>
        </w:tc>
      </w:tr>
      <w:tr w14:paraId="27869C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1" w:type="pct"/>
            <w:noWrap w:val="0"/>
            <w:vAlign w:val="center"/>
          </w:tcPr>
          <w:p w14:paraId="428B1651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差</w:t>
            </w:r>
          </w:p>
          <w:p w14:paraId="12A77A9D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</w:t>
            </w:r>
            <w:r>
              <w:t>6</w:t>
            </w:r>
            <w:r>
              <w:rPr>
                <w:rFonts w:ascii="宋体" w:hAnsi="宋体"/>
              </w:rPr>
              <w:t>分以下）</w:t>
            </w:r>
          </w:p>
        </w:tc>
        <w:tc>
          <w:tcPr>
            <w:tcW w:w="4109" w:type="pct"/>
            <w:noWrap w:val="0"/>
            <w:vAlign w:val="center"/>
          </w:tcPr>
          <w:p w14:paraId="431876AC">
            <w:pPr>
              <w:pStyle w:val="4"/>
              <w:autoSpaceDE w:val="0"/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动作和姿势的准确性、正确性差；动作速度缓急、重心移动掌握差；动作力度强弱、熟练度掌握差；每个动作视线、呼吸、气的表现不到位。</w:t>
            </w:r>
          </w:p>
        </w:tc>
      </w:tr>
    </w:tbl>
    <w:p w14:paraId="54C3F77C">
      <w:pPr>
        <w:pStyle w:val="3"/>
        <w:spacing w:before="120"/>
        <w:ind w:firstLine="482"/>
        <w:rPr>
          <w:szCs w:val="24"/>
        </w:rPr>
      </w:pPr>
      <w:r>
        <w:t>（三）健美操方向考试方法与评分标准</w:t>
      </w:r>
    </w:p>
    <w:p w14:paraId="56F59B4E">
      <w:pPr>
        <w:pStyle w:val="4"/>
        <w:autoSpaceDE w:val="0"/>
        <w:adjustRightInd w:val="0"/>
        <w:snapToGrid w:val="0"/>
        <w:spacing w:line="440" w:lineRule="exact"/>
        <w:ind w:firstLine="482" w:firstLineChars="20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rFonts w:ascii="宋体" w:hAnsi="宋体"/>
          <w:b/>
          <w:bCs/>
          <w:sz w:val="24"/>
          <w:szCs w:val="24"/>
        </w:rPr>
        <w:t>难度动作</w:t>
      </w:r>
    </w:p>
    <w:p w14:paraId="74A6F5A9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</w:t>
      </w:r>
      <w:r>
        <w:rPr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组地面难度（</w:t>
      </w:r>
      <w:r>
        <w:rPr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分）</w:t>
      </w:r>
    </w:p>
    <w:p w14:paraId="55E3D139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考试方法：考生上场，听到信号后完成</w:t>
      </w:r>
      <w:r>
        <w:rPr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组地面难度（动力性力量、静力性力量及旋腿类）任意一个分值在</w:t>
      </w:r>
      <w:r>
        <w:rPr>
          <w:sz w:val="24"/>
          <w:szCs w:val="24"/>
        </w:rPr>
        <w:t>0.5</w:t>
      </w:r>
      <w:r>
        <w:rPr>
          <w:rFonts w:ascii="宋体" w:hAnsi="宋体"/>
          <w:sz w:val="24"/>
          <w:szCs w:val="24"/>
        </w:rPr>
        <w:t>分及以上的难度动作。</w:t>
      </w:r>
    </w:p>
    <w:p w14:paraId="61D7906B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评分标准：以竞技健美操竞赛规则为标准，评定难度动作是否完成。</w:t>
      </w:r>
    </w:p>
    <w:p w14:paraId="525DF688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</w:t>
      </w:r>
      <w:r>
        <w:rPr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组空中难度（</w:t>
      </w:r>
      <w:r>
        <w:rPr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分）</w:t>
      </w:r>
    </w:p>
    <w:p w14:paraId="6721A0FD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考试方法：考生上场，听到信号后完成</w:t>
      </w:r>
      <w:r>
        <w:rPr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组空中难度（动力性跳步、姿态跳步、纵劈腿跳</w:t>
      </w:r>
      <w:r>
        <w:rPr>
          <w:sz w:val="24"/>
          <w:szCs w:val="24"/>
        </w:rPr>
        <w:t>/</w:t>
      </w:r>
      <w:r>
        <w:rPr>
          <w:rFonts w:ascii="宋体" w:hAnsi="宋体"/>
          <w:sz w:val="24"/>
          <w:szCs w:val="24"/>
        </w:rPr>
        <w:t>跃）任意一个分值在</w:t>
      </w:r>
      <w:r>
        <w:rPr>
          <w:sz w:val="24"/>
          <w:szCs w:val="24"/>
        </w:rPr>
        <w:t>0.5</w:t>
      </w:r>
      <w:r>
        <w:rPr>
          <w:rFonts w:ascii="宋体" w:hAnsi="宋体"/>
          <w:sz w:val="24"/>
          <w:szCs w:val="24"/>
        </w:rPr>
        <w:t>分及以上的难度动作。</w:t>
      </w:r>
    </w:p>
    <w:p w14:paraId="01473C57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评分标准：以竞技健美操竞赛规则为标准，评定难度动作是否完成。</w:t>
      </w:r>
    </w:p>
    <w:p w14:paraId="42ADDCDF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）</w:t>
      </w:r>
      <w:r>
        <w:rPr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组站立难度（</w:t>
      </w:r>
      <w:r>
        <w:rPr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分）</w:t>
      </w:r>
    </w:p>
    <w:p w14:paraId="2EB7D870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考试方法：考生上场，听到信号后完成</w:t>
      </w:r>
      <w:r>
        <w:rPr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组站立难度（转体、柔韧）任意一个分值在</w:t>
      </w:r>
      <w:r>
        <w:rPr>
          <w:sz w:val="24"/>
          <w:szCs w:val="24"/>
        </w:rPr>
        <w:t>0.3</w:t>
      </w:r>
      <w:r>
        <w:rPr>
          <w:rFonts w:ascii="宋体" w:hAnsi="宋体"/>
          <w:sz w:val="24"/>
          <w:szCs w:val="24"/>
        </w:rPr>
        <w:t>分及以上的难度动作。</w:t>
      </w:r>
    </w:p>
    <w:p w14:paraId="6E27DB32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评分标准：以竞技健美操竞赛规则为标准，评定难度动作是否完成。</w:t>
      </w:r>
    </w:p>
    <w:p w14:paraId="491443C8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表3-1 难度最低完成标准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8"/>
        <w:gridCol w:w="6238"/>
      </w:tblGrid>
      <w:tr w14:paraId="6965F9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  <w:jc w:val="center"/>
        </w:trPr>
        <w:tc>
          <w:tcPr>
            <w:tcW w:w="216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5EFF19C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根命名</w:t>
            </w:r>
          </w:p>
        </w:tc>
        <w:tc>
          <w:tcPr>
            <w:tcW w:w="6521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2668820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最低完成标准</w:t>
            </w:r>
          </w:p>
        </w:tc>
      </w:tr>
      <w:tr w14:paraId="78C6B7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single" w:color="auto" w:sz="8" w:space="0"/>
            </w:tcBorders>
            <w:noWrap w:val="0"/>
            <w:vAlign w:val="center"/>
          </w:tcPr>
          <w:p w14:paraId="162C3928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提臀腾起</w:t>
            </w:r>
          </w:p>
        </w:tc>
        <w:tc>
          <w:tcPr>
            <w:tcW w:w="6521" w:type="dxa"/>
            <w:tcBorders>
              <w:top w:val="single" w:color="auto" w:sz="8" w:space="0"/>
            </w:tcBorders>
            <w:noWrap w:val="0"/>
            <w:vAlign w:val="center"/>
          </w:tcPr>
          <w:p w14:paraId="5F7E9DC9">
            <w:pPr>
              <w:pStyle w:val="8"/>
              <w:autoSpaceDE w:val="0"/>
              <w:adjustRightInd w:val="0"/>
              <w:snapToGrid w:val="0"/>
              <w:spacing w:before="0" w:after="0" w:afterAutospacing="0"/>
              <w:jc w:val="left"/>
            </w:pPr>
            <w:r>
              <w:rPr>
                <w:rFonts w:ascii="宋体" w:hAnsi="宋体"/>
              </w:rPr>
              <w:t>有清晰的腾空阶段，腾空阶段必须展示屈体姿态</w:t>
            </w:r>
            <w:r>
              <w:t xml:space="preserve"> (</w:t>
            </w:r>
            <w:r>
              <w:rPr>
                <w:rFonts w:ascii="宋体" w:hAnsi="宋体"/>
              </w:rPr>
              <w:t>至少</w:t>
            </w:r>
            <w:r>
              <w:t>90°)</w:t>
            </w:r>
          </w:p>
        </w:tc>
      </w:tr>
      <w:tr w14:paraId="6E980F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7EBB155E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分切</w:t>
            </w:r>
          </w:p>
        </w:tc>
        <w:tc>
          <w:tcPr>
            <w:tcW w:w="6521" w:type="dxa"/>
            <w:noWrap w:val="0"/>
            <w:vAlign w:val="center"/>
          </w:tcPr>
          <w:p w14:paraId="7BA9960B">
            <w:pPr>
              <w:pStyle w:val="8"/>
              <w:autoSpaceDE w:val="0"/>
              <w:adjustRightInd w:val="0"/>
              <w:snapToGrid w:val="0"/>
              <w:spacing w:before="0" w:after="0" w:afterAutospacing="0"/>
              <w:jc w:val="left"/>
            </w:pPr>
            <w:r>
              <w:rPr>
                <w:rFonts w:ascii="宋体" w:hAnsi="宋体"/>
              </w:rPr>
              <w:t>有清晰的腾空阶段，处于腾空阶段时，在完成分切之前肩部应高于臀部</w:t>
            </w:r>
          </w:p>
        </w:tc>
      </w:tr>
      <w:tr w14:paraId="3169DB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2450A1B6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高锐角腾起</w:t>
            </w:r>
          </w:p>
        </w:tc>
        <w:tc>
          <w:tcPr>
            <w:tcW w:w="6521" w:type="dxa"/>
            <w:noWrap w:val="0"/>
            <w:vAlign w:val="center"/>
          </w:tcPr>
          <w:p w14:paraId="4B580ADC">
            <w:pPr>
              <w:pStyle w:val="8"/>
              <w:autoSpaceDE w:val="0"/>
              <w:adjustRightInd w:val="0"/>
              <w:snapToGrid w:val="0"/>
              <w:spacing w:before="0" w:after="0" w:afterAutospacing="0"/>
              <w:jc w:val="left"/>
            </w:pPr>
            <w:r>
              <w:rPr>
                <w:rFonts w:ascii="宋体" w:hAnsi="宋体"/>
              </w:rPr>
              <w:t>有清晰的腾空阶段，身体在腾空之前必须要展示高锐角姿态</w:t>
            </w:r>
          </w:p>
        </w:tc>
      </w:tr>
      <w:tr w14:paraId="6BB955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5830684B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支撑</w:t>
            </w:r>
          </w:p>
        </w:tc>
        <w:tc>
          <w:tcPr>
            <w:tcW w:w="6521" w:type="dxa"/>
            <w:noWrap w:val="0"/>
            <w:vAlign w:val="center"/>
          </w:tcPr>
          <w:p w14:paraId="561BD079">
            <w:pPr>
              <w:pStyle w:val="8"/>
              <w:autoSpaceDE w:val="0"/>
              <w:adjustRightInd w:val="0"/>
              <w:snapToGrid w:val="0"/>
              <w:spacing w:before="0" w:after="0" w:afterAutospacing="0"/>
              <w:jc w:val="left"/>
            </w:pPr>
            <w:r>
              <w:rPr>
                <w:rFonts w:ascii="宋体" w:hAnsi="宋体"/>
              </w:rPr>
              <w:t>支撑</w:t>
            </w:r>
            <w:r>
              <w:t>2</w:t>
            </w:r>
            <w:r>
              <w:rPr>
                <w:rFonts w:ascii="宋体" w:hAnsi="宋体"/>
              </w:rPr>
              <w:t>秒，不能触地。</w:t>
            </w:r>
          </w:p>
        </w:tc>
      </w:tr>
      <w:tr w14:paraId="10B399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5CCB101F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锐角支撑</w:t>
            </w:r>
          </w:p>
        </w:tc>
        <w:tc>
          <w:tcPr>
            <w:tcW w:w="6521" w:type="dxa"/>
            <w:noWrap w:val="0"/>
            <w:vAlign w:val="center"/>
          </w:tcPr>
          <w:p w14:paraId="7E044A0A">
            <w:pPr>
              <w:pStyle w:val="8"/>
              <w:autoSpaceDE w:val="0"/>
              <w:adjustRightInd w:val="0"/>
              <w:snapToGrid w:val="0"/>
              <w:spacing w:before="0" w:after="0" w:afterAutospacing="0"/>
              <w:jc w:val="left"/>
            </w:pPr>
            <w:r>
              <w:rPr>
                <w:rFonts w:ascii="宋体" w:hAnsi="宋体"/>
              </w:rPr>
              <w:t>支撑</w:t>
            </w:r>
            <w:r>
              <w:t>2</w:t>
            </w:r>
            <w:r>
              <w:rPr>
                <w:rFonts w:ascii="宋体" w:hAnsi="宋体"/>
              </w:rPr>
              <w:t>秒，不能触地。</w:t>
            </w:r>
          </w:p>
        </w:tc>
      </w:tr>
      <w:tr w14:paraId="4CB4B1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1375D3E6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/>
                <w:sz w:val="21"/>
                <w:szCs w:val="21"/>
                <w:lang w:eastAsia="zh-CN"/>
              </w:rPr>
              <w:t>水平支撑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/</w:t>
            </w:r>
            <w:r>
              <w:rPr>
                <w:rFonts w:cs="Times New Roman"/>
                <w:sz w:val="21"/>
                <w:szCs w:val="21"/>
                <w:lang w:eastAsia="zh-CN"/>
              </w:rPr>
              <w:t>分腿水平支撑</w:t>
            </w:r>
          </w:p>
        </w:tc>
        <w:tc>
          <w:tcPr>
            <w:tcW w:w="6521" w:type="dxa"/>
            <w:noWrap w:val="0"/>
            <w:vAlign w:val="center"/>
          </w:tcPr>
          <w:p w14:paraId="3E0F9DC2">
            <w:pPr>
              <w:pStyle w:val="8"/>
              <w:autoSpaceDE w:val="0"/>
              <w:adjustRightInd w:val="0"/>
              <w:snapToGrid w:val="0"/>
              <w:spacing w:before="0" w:after="0" w:afterAutospacing="0"/>
              <w:jc w:val="left"/>
            </w:pPr>
            <w:r>
              <w:rPr>
                <w:rFonts w:ascii="宋体" w:hAnsi="宋体"/>
              </w:rPr>
              <w:t>支撑</w:t>
            </w:r>
            <w:r>
              <w:t>2</w:t>
            </w:r>
            <w:r>
              <w:rPr>
                <w:rFonts w:ascii="宋体" w:hAnsi="宋体"/>
              </w:rPr>
              <w:t>秒，不能触地。</w:t>
            </w:r>
          </w:p>
          <w:p w14:paraId="1E23F5DE">
            <w:pPr>
              <w:pStyle w:val="8"/>
              <w:autoSpaceDE w:val="0"/>
              <w:adjustRightInd w:val="0"/>
              <w:snapToGrid w:val="0"/>
              <w:spacing w:before="0" w:after="0" w:afterAutospacing="0"/>
              <w:jc w:val="left"/>
            </w:pPr>
            <w:r>
              <w:rPr>
                <w:rFonts w:ascii="宋体" w:hAnsi="宋体"/>
              </w:rPr>
              <w:t>身体不能超过水平面</w:t>
            </w:r>
            <w:r>
              <w:t xml:space="preserve">20 ° </w:t>
            </w:r>
            <w:r>
              <w:rPr>
                <w:rFonts w:ascii="宋体" w:hAnsi="宋体"/>
              </w:rPr>
              <w:t>以上。</w:t>
            </w:r>
          </w:p>
          <w:p w14:paraId="0EFD9E86">
            <w:pPr>
              <w:pStyle w:val="8"/>
              <w:autoSpaceDE w:val="0"/>
              <w:adjustRightInd w:val="0"/>
              <w:snapToGrid w:val="0"/>
              <w:spacing w:before="0" w:after="0" w:afterAutospacing="0"/>
              <w:jc w:val="left"/>
            </w:pPr>
            <w:r>
              <w:rPr>
                <w:rFonts w:ascii="宋体" w:hAnsi="宋体"/>
              </w:rPr>
              <w:t>腿部不能低于水平面</w:t>
            </w:r>
            <w:r>
              <w:t xml:space="preserve">20 ° </w:t>
            </w:r>
            <w:r>
              <w:rPr>
                <w:rFonts w:ascii="宋体" w:hAnsi="宋体"/>
              </w:rPr>
              <w:t>以上。</w:t>
            </w:r>
          </w:p>
        </w:tc>
      </w:tr>
      <w:tr w14:paraId="2D1745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1CF4CF5E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托马斯</w:t>
            </w:r>
          </w:p>
        </w:tc>
        <w:tc>
          <w:tcPr>
            <w:tcW w:w="6521" w:type="dxa"/>
            <w:noWrap w:val="0"/>
            <w:vAlign w:val="center"/>
          </w:tcPr>
          <w:p w14:paraId="2875E560">
            <w:pPr>
              <w:pStyle w:val="8"/>
              <w:autoSpaceDE w:val="0"/>
              <w:adjustRightInd w:val="0"/>
              <w:snapToGrid w:val="0"/>
              <w:spacing w:before="0" w:after="0" w:afterAutospacing="0"/>
              <w:jc w:val="left"/>
            </w:pPr>
            <w:r>
              <w:rPr>
                <w:rFonts w:ascii="宋体" w:hAnsi="宋体"/>
              </w:rPr>
              <w:t>从起始姿势开始，摆腿至直臂支撑两腿腾空。两臂支撑身体进行旋转（两臂交替支撑）。</w:t>
            </w:r>
          </w:p>
        </w:tc>
      </w:tr>
      <w:tr w14:paraId="6D4BED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59D0E4D1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直升飞机</w:t>
            </w:r>
          </w:p>
        </w:tc>
        <w:tc>
          <w:tcPr>
            <w:tcW w:w="6521" w:type="dxa"/>
            <w:noWrap w:val="0"/>
            <w:vAlign w:val="center"/>
          </w:tcPr>
          <w:p w14:paraId="64D8BBDC">
            <w:pPr>
              <w:pStyle w:val="8"/>
              <w:autoSpaceDE w:val="0"/>
              <w:adjustRightInd w:val="0"/>
              <w:snapToGrid w:val="0"/>
              <w:spacing w:before="0" w:after="0" w:afterAutospacing="0"/>
              <w:jc w:val="left"/>
            </w:pPr>
            <w:r>
              <w:rPr>
                <w:rFonts w:ascii="宋体" w:hAnsi="宋体"/>
              </w:rPr>
              <w:t>从摆动腿启动与另一条腿交叉姿势开始。旋腿时必须以背部支撑地面。</w:t>
            </w:r>
          </w:p>
          <w:p w14:paraId="737E59E2">
            <w:pPr>
              <w:pStyle w:val="8"/>
              <w:autoSpaceDE w:val="0"/>
              <w:adjustRightInd w:val="0"/>
              <w:snapToGrid w:val="0"/>
              <w:spacing w:before="0" w:after="0" w:afterAutospacing="0"/>
              <w:jc w:val="left"/>
            </w:pPr>
            <w:r>
              <w:rPr>
                <w:rFonts w:ascii="宋体" w:hAnsi="宋体"/>
              </w:rPr>
              <w:t>必须至少完成</w:t>
            </w:r>
            <w:r>
              <w:t>3/4</w:t>
            </w:r>
            <w:r>
              <w:rPr>
                <w:rFonts w:ascii="宋体" w:hAnsi="宋体"/>
              </w:rPr>
              <w:t>周转体。结束方向必须与起始方向相同。</w:t>
            </w:r>
          </w:p>
        </w:tc>
      </w:tr>
      <w:tr w14:paraId="59611D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72C8FFD3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空转</w:t>
            </w:r>
          </w:p>
        </w:tc>
        <w:tc>
          <w:tcPr>
            <w:tcW w:w="6521" w:type="dxa"/>
            <w:noWrap w:val="0"/>
            <w:vAlign w:val="center"/>
          </w:tcPr>
          <w:p w14:paraId="673873CC">
            <w:pPr>
              <w:pStyle w:val="10"/>
              <w:autoSpaceDE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两脚同时落地。</w:t>
            </w:r>
          </w:p>
        </w:tc>
      </w:tr>
      <w:tr w14:paraId="2D18C0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121450B5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自由倒地</w:t>
            </w:r>
          </w:p>
        </w:tc>
        <w:tc>
          <w:tcPr>
            <w:tcW w:w="6521" w:type="dxa"/>
            <w:noWrap w:val="0"/>
            <w:vAlign w:val="center"/>
          </w:tcPr>
          <w:p w14:paraId="0EF8AE4B">
            <w:pPr>
              <w:pStyle w:val="10"/>
              <w:autoSpaceDE w:val="0"/>
              <w:jc w:val="lef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/>
                <w:sz w:val="21"/>
                <w:szCs w:val="21"/>
                <w:lang w:eastAsia="zh-CN"/>
              </w:rPr>
              <w:t>两手、两脚同时落地。</w:t>
            </w:r>
          </w:p>
        </w:tc>
      </w:tr>
      <w:tr w14:paraId="1481BB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2FB2137C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给纳</w:t>
            </w:r>
          </w:p>
        </w:tc>
        <w:tc>
          <w:tcPr>
            <w:tcW w:w="6521" w:type="dxa"/>
            <w:noWrap w:val="0"/>
            <w:vAlign w:val="center"/>
          </w:tcPr>
          <w:p w14:paraId="6BB3EE1C">
            <w:pPr>
              <w:pStyle w:val="10"/>
              <w:autoSpaceDE w:val="0"/>
              <w:jc w:val="lef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/>
                <w:sz w:val="21"/>
                <w:szCs w:val="21"/>
                <w:lang w:eastAsia="zh-CN"/>
              </w:rPr>
              <w:t>两手、两脚同时落地。</w:t>
            </w:r>
          </w:p>
        </w:tc>
      </w:tr>
      <w:tr w14:paraId="6CDF18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31D17DFC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旋子</w:t>
            </w:r>
          </w:p>
        </w:tc>
        <w:tc>
          <w:tcPr>
            <w:tcW w:w="6521" w:type="dxa"/>
            <w:noWrap w:val="0"/>
            <w:vAlign w:val="center"/>
          </w:tcPr>
          <w:p w14:paraId="07404FB6">
            <w:pPr>
              <w:pStyle w:val="10"/>
              <w:autoSpaceDE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身体不能高于或低于水平面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45° </w:t>
            </w:r>
            <w:r>
              <w:rPr>
                <w:rFonts w:cs="Times New Roman"/>
                <w:sz w:val="21"/>
                <w:szCs w:val="21"/>
              </w:rPr>
              <w:t>以上。</w:t>
            </w:r>
          </w:p>
        </w:tc>
      </w:tr>
      <w:tr w14:paraId="714467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41778402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水平旋</w:t>
            </w:r>
          </w:p>
        </w:tc>
        <w:tc>
          <w:tcPr>
            <w:tcW w:w="6521" w:type="dxa"/>
            <w:noWrap w:val="0"/>
            <w:vAlign w:val="center"/>
          </w:tcPr>
          <w:p w14:paraId="5AB1C989">
            <w:pPr>
              <w:pStyle w:val="10"/>
              <w:autoSpaceDE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身体不能高于或低于水平面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45° </w:t>
            </w:r>
            <w:r>
              <w:rPr>
                <w:rFonts w:cs="Times New Roman"/>
                <w:sz w:val="21"/>
                <w:szCs w:val="21"/>
              </w:rPr>
              <w:t>以上。</w:t>
            </w:r>
          </w:p>
        </w:tc>
      </w:tr>
      <w:tr w14:paraId="61DCE5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48DFE1BF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团身跳</w:t>
            </w:r>
          </w:p>
        </w:tc>
        <w:tc>
          <w:tcPr>
            <w:tcW w:w="6521" w:type="dxa"/>
            <w:noWrap w:val="0"/>
            <w:vAlign w:val="center"/>
          </w:tcPr>
          <w:p w14:paraId="469002D5">
            <w:pPr>
              <w:pStyle w:val="10"/>
              <w:autoSpaceDE w:val="0"/>
              <w:jc w:val="lef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/>
                <w:sz w:val="21"/>
                <w:szCs w:val="21"/>
                <w:lang w:eastAsia="zh-CN"/>
              </w:rPr>
              <w:t>大腿必须至少要达到与地面平行的高度。</w:t>
            </w:r>
          </w:p>
        </w:tc>
      </w:tr>
      <w:tr w14:paraId="01EBB9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60D897F2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科萨克</w:t>
            </w:r>
          </w:p>
        </w:tc>
        <w:tc>
          <w:tcPr>
            <w:tcW w:w="6521" w:type="dxa"/>
            <w:noWrap w:val="0"/>
            <w:vAlign w:val="center"/>
          </w:tcPr>
          <w:p w14:paraId="4A3B7D25">
            <w:pPr>
              <w:pStyle w:val="10"/>
              <w:autoSpaceDE w:val="0"/>
              <w:jc w:val="lef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/>
                <w:sz w:val="21"/>
                <w:szCs w:val="21"/>
                <w:lang w:eastAsia="zh-CN"/>
              </w:rPr>
              <w:t>腿部必须至少要达到与地面平行的高度。</w:t>
            </w:r>
          </w:p>
        </w:tc>
      </w:tr>
      <w:tr w14:paraId="678E59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464881B0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屈体跳</w:t>
            </w:r>
          </w:p>
        </w:tc>
        <w:tc>
          <w:tcPr>
            <w:tcW w:w="6521" w:type="dxa"/>
            <w:noWrap w:val="0"/>
            <w:vAlign w:val="center"/>
          </w:tcPr>
          <w:p w14:paraId="275C85ED">
            <w:pPr>
              <w:pStyle w:val="10"/>
              <w:autoSpaceDE w:val="0"/>
              <w:jc w:val="lef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/>
                <w:sz w:val="21"/>
                <w:szCs w:val="21"/>
                <w:lang w:eastAsia="zh-CN"/>
              </w:rPr>
              <w:t>腿部必须至少要达到与地面平行的高度。</w:t>
            </w:r>
          </w:p>
        </w:tc>
      </w:tr>
      <w:tr w14:paraId="2AC1A8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4F35BD8A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屈体分腿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/  </w:t>
            </w:r>
            <w:r>
              <w:rPr>
                <w:rFonts w:cs="Times New Roman"/>
                <w:sz w:val="21"/>
                <w:szCs w:val="21"/>
              </w:rPr>
              <w:t>横劈腿跳</w:t>
            </w:r>
          </w:p>
        </w:tc>
        <w:tc>
          <w:tcPr>
            <w:tcW w:w="6521" w:type="dxa"/>
            <w:noWrap w:val="0"/>
            <w:vAlign w:val="center"/>
          </w:tcPr>
          <w:p w14:paraId="6DB06B4C">
            <w:pPr>
              <w:pStyle w:val="10"/>
              <w:autoSpaceDE w:val="0"/>
              <w:jc w:val="lef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/>
                <w:sz w:val="21"/>
                <w:szCs w:val="21"/>
                <w:lang w:eastAsia="zh-CN"/>
              </w:rPr>
              <w:t>腿部必须至少要达到与地面平行的高度。</w:t>
            </w:r>
          </w:p>
        </w:tc>
      </w:tr>
      <w:tr w14:paraId="458E70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52AF219E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交换腿跃</w:t>
            </w:r>
          </w:p>
        </w:tc>
        <w:tc>
          <w:tcPr>
            <w:tcW w:w="6521" w:type="dxa"/>
            <w:noWrap w:val="0"/>
            <w:vAlign w:val="center"/>
          </w:tcPr>
          <w:p w14:paraId="09E1A16C">
            <w:pPr>
              <w:pStyle w:val="10"/>
              <w:autoSpaceDE w:val="0"/>
              <w:jc w:val="lef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/>
                <w:sz w:val="21"/>
                <w:szCs w:val="21"/>
                <w:lang w:eastAsia="zh-CN"/>
              </w:rPr>
              <w:t>摆动腿在起跳前（引腿或摆腿）低于水平面不能超过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45 °</w:t>
            </w:r>
            <w:r>
              <w:rPr>
                <w:rFonts w:cs="Times New Roman"/>
                <w:sz w:val="21"/>
                <w:szCs w:val="21"/>
                <w:lang w:eastAsia="zh-CN"/>
              </w:rPr>
              <w:t>。</w:t>
            </w:r>
          </w:p>
        </w:tc>
      </w:tr>
      <w:tr w14:paraId="3BB96B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5BC8E377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剪式变身跳</w:t>
            </w:r>
          </w:p>
        </w:tc>
        <w:tc>
          <w:tcPr>
            <w:tcW w:w="6521" w:type="dxa"/>
            <w:noWrap w:val="0"/>
            <w:vAlign w:val="center"/>
          </w:tcPr>
          <w:p w14:paraId="45D1610C">
            <w:pPr>
              <w:pStyle w:val="10"/>
              <w:autoSpaceDE w:val="0"/>
              <w:jc w:val="lef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/>
                <w:sz w:val="21"/>
                <w:szCs w:val="21"/>
                <w:lang w:eastAsia="zh-CN"/>
              </w:rPr>
              <w:t>摆动腿在起跳前（引腿或摆腿）低于水平面不能超过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45 °</w:t>
            </w:r>
            <w:r>
              <w:rPr>
                <w:rFonts w:cs="Times New Roman"/>
                <w:sz w:val="21"/>
                <w:szCs w:val="21"/>
                <w:lang w:eastAsia="zh-CN"/>
              </w:rPr>
              <w:t>。必须要在空中展示交换腿动作。</w:t>
            </w:r>
          </w:p>
        </w:tc>
      </w:tr>
      <w:tr w14:paraId="239FC7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49189056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（矢状面）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</w:rPr>
              <w:t>纵劈腿跳</w:t>
            </w:r>
          </w:p>
        </w:tc>
        <w:tc>
          <w:tcPr>
            <w:tcW w:w="6521" w:type="dxa"/>
            <w:noWrap w:val="0"/>
            <w:vAlign w:val="center"/>
          </w:tcPr>
          <w:p w14:paraId="02EF4EA7">
            <w:pPr>
              <w:pStyle w:val="10"/>
              <w:autoSpaceDE w:val="0"/>
              <w:jc w:val="lef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/>
                <w:sz w:val="21"/>
                <w:szCs w:val="21"/>
                <w:lang w:eastAsia="zh-CN"/>
              </w:rPr>
              <w:t>必须要在空中展示矢状劈腿动作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(</w:t>
            </w:r>
            <w:r>
              <w:rPr>
                <w:rFonts w:cs="Times New Roman"/>
                <w:sz w:val="21"/>
                <w:szCs w:val="21"/>
                <w:lang w:eastAsia="zh-CN"/>
              </w:rPr>
              <w:t>身体正向面向前腿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) </w:t>
            </w:r>
            <w:r>
              <w:rPr>
                <w:rFonts w:cs="Times New Roman"/>
                <w:sz w:val="21"/>
                <w:szCs w:val="21"/>
                <w:lang w:eastAsia="zh-CN"/>
              </w:rPr>
              <w:t>。</w:t>
            </w:r>
          </w:p>
        </w:tc>
      </w:tr>
      <w:tr w14:paraId="296C51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28D47403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单足转体</w:t>
            </w:r>
          </w:p>
        </w:tc>
        <w:tc>
          <w:tcPr>
            <w:tcW w:w="6521" w:type="dxa"/>
            <w:noWrap w:val="0"/>
            <w:vAlign w:val="center"/>
          </w:tcPr>
          <w:p w14:paraId="7D15D89D">
            <w:pPr>
              <w:pStyle w:val="10"/>
              <w:autoSpaceDE w:val="0"/>
              <w:jc w:val="lef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/>
                <w:sz w:val="21"/>
                <w:szCs w:val="21"/>
                <w:lang w:eastAsia="zh-CN"/>
              </w:rPr>
              <w:t>必须前脚掌撑地完成动作。</w:t>
            </w:r>
          </w:p>
        </w:tc>
      </w:tr>
      <w:tr w14:paraId="62FBCE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08FA2C08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水平控腿转体</w:t>
            </w:r>
          </w:p>
        </w:tc>
        <w:tc>
          <w:tcPr>
            <w:tcW w:w="6521" w:type="dxa"/>
            <w:noWrap w:val="0"/>
            <w:vAlign w:val="center"/>
          </w:tcPr>
          <w:p w14:paraId="1203BAE0">
            <w:pPr>
              <w:pStyle w:val="10"/>
              <w:autoSpaceDE w:val="0"/>
              <w:jc w:val="lef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/>
                <w:sz w:val="21"/>
                <w:szCs w:val="21"/>
                <w:lang w:eastAsia="zh-CN"/>
              </w:rPr>
              <w:t>必须前脚掌撑地完成动作。控腿低于水平高度不能超过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15° </w:t>
            </w:r>
            <w:r>
              <w:rPr>
                <w:rFonts w:cs="Times New Roman"/>
                <w:sz w:val="21"/>
                <w:szCs w:val="21"/>
                <w:lang w:eastAsia="zh-CN"/>
              </w:rPr>
              <w:t>。</w:t>
            </w:r>
          </w:p>
        </w:tc>
      </w:tr>
      <w:tr w14:paraId="3C566A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1B2A62E5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垂地劈腿</w:t>
            </w:r>
          </w:p>
        </w:tc>
        <w:tc>
          <w:tcPr>
            <w:tcW w:w="6521" w:type="dxa"/>
            <w:noWrap w:val="0"/>
            <w:vAlign w:val="center"/>
          </w:tcPr>
          <w:p w14:paraId="1604575B">
            <w:pPr>
              <w:pStyle w:val="10"/>
              <w:autoSpaceDE w:val="0"/>
              <w:jc w:val="lef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/>
                <w:sz w:val="21"/>
                <w:szCs w:val="21"/>
                <w:lang w:eastAsia="zh-CN"/>
              </w:rPr>
              <w:t>支撑腿必须保持在垂直位置。支撑腿不能离开地面。</w:t>
            </w:r>
          </w:p>
        </w:tc>
      </w:tr>
      <w:tr w14:paraId="2293DD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7D04668C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搬腿平衡</w:t>
            </w:r>
          </w:p>
        </w:tc>
        <w:tc>
          <w:tcPr>
            <w:tcW w:w="6521" w:type="dxa"/>
            <w:noWrap w:val="0"/>
            <w:vAlign w:val="center"/>
          </w:tcPr>
          <w:p w14:paraId="708BBE95">
            <w:pPr>
              <w:pStyle w:val="10"/>
              <w:autoSpaceDE w:val="0"/>
              <w:jc w:val="lef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/>
                <w:sz w:val="21"/>
                <w:szCs w:val="21"/>
                <w:lang w:eastAsia="zh-CN"/>
              </w:rPr>
              <w:t>必须前脚掌撑地完成动作。抱腿完成完整的转体。</w:t>
            </w:r>
          </w:p>
        </w:tc>
      </w:tr>
      <w:tr w14:paraId="234D3D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noWrap w:val="0"/>
            <w:vAlign w:val="center"/>
          </w:tcPr>
          <w:p w14:paraId="21B3C773">
            <w:pPr>
              <w:pStyle w:val="10"/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依柳辛</w:t>
            </w:r>
          </w:p>
        </w:tc>
        <w:tc>
          <w:tcPr>
            <w:tcW w:w="6521" w:type="dxa"/>
            <w:noWrap w:val="0"/>
            <w:vAlign w:val="center"/>
          </w:tcPr>
          <w:p w14:paraId="492914AA">
            <w:pPr>
              <w:pStyle w:val="10"/>
              <w:autoSpaceDE w:val="0"/>
              <w:jc w:val="lef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/>
                <w:sz w:val="21"/>
                <w:szCs w:val="21"/>
                <w:lang w:eastAsia="zh-CN"/>
              </w:rPr>
              <w:t>摆动腿完成完整的一圈旋转。</w:t>
            </w:r>
          </w:p>
        </w:tc>
      </w:tr>
    </w:tbl>
    <w:p w14:paraId="00F9660D">
      <w:pPr>
        <w:pStyle w:val="4"/>
        <w:autoSpaceDE w:val="0"/>
        <w:adjustRightInd w:val="0"/>
        <w:snapToGrid w:val="0"/>
        <w:spacing w:line="440" w:lineRule="exact"/>
        <w:ind w:firstLine="482" w:firstLineChars="200"/>
        <w:jc w:val="left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2.</w:t>
      </w:r>
      <w:r>
        <w:rPr>
          <w:rFonts w:ascii="宋体" w:hAnsi="宋体"/>
          <w:b/>
          <w:bCs/>
          <w:sz w:val="24"/>
          <w:szCs w:val="24"/>
        </w:rPr>
        <w:t>身体素质测试</w:t>
      </w:r>
    </w:p>
    <w:p w14:paraId="0F381264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）左腿纵叉（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分）</w:t>
      </w:r>
    </w:p>
    <w:p w14:paraId="77E370C9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考试方法：考生上场，听到信号后完成左方向纵叉。</w:t>
      </w:r>
    </w:p>
    <w:p w14:paraId="5B92068C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评分标准：原地地面劈左叉，劈叉时注意绷直膝盖、脚尖，后胯跟到地为满分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分，后胯离地</w:t>
      </w:r>
      <w:r>
        <w:rPr>
          <w:sz w:val="24"/>
          <w:szCs w:val="24"/>
        </w:rPr>
        <w:t>1cm</w:t>
      </w:r>
      <w:r>
        <w:rPr>
          <w:rFonts w:ascii="宋体" w:hAnsi="宋体"/>
          <w:sz w:val="24"/>
          <w:szCs w:val="24"/>
        </w:rPr>
        <w:t>扣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分，依次类推（详见表</w:t>
      </w:r>
      <w:r>
        <w:rPr>
          <w:bCs/>
          <w:sz w:val="24"/>
          <w:szCs w:val="24"/>
        </w:rPr>
        <w:t>3-2</w:t>
      </w:r>
      <w:r>
        <w:rPr>
          <w:rFonts w:ascii="宋体" w:hAnsi="宋体"/>
          <w:sz w:val="24"/>
          <w:szCs w:val="24"/>
        </w:rPr>
        <w:t>）。</w:t>
      </w:r>
    </w:p>
    <w:p w14:paraId="39AD85D5">
      <w:pPr>
        <w:pStyle w:val="4"/>
        <w:numPr>
          <w:ilvl w:val="0"/>
          <w:numId w:val="2"/>
        </w:num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右腿纵叉（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分）</w:t>
      </w:r>
    </w:p>
    <w:p w14:paraId="7D5AFE5C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考试方法：考生上场，听到信号后完成右方向纵叉。</w:t>
      </w:r>
    </w:p>
    <w:p w14:paraId="1F8C2CF5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评分标准：原地地面劈右叉，劈叉时注意绷直膝盖、脚尖，后胯跟到地为满分</w:t>
      </w:r>
      <w:r>
        <w:rPr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分，后胯离地</w:t>
      </w:r>
      <w:r>
        <w:rPr>
          <w:sz w:val="24"/>
          <w:szCs w:val="24"/>
        </w:rPr>
        <w:t>1cm</w:t>
      </w:r>
      <w:r>
        <w:rPr>
          <w:rFonts w:ascii="宋体" w:hAnsi="宋体"/>
          <w:sz w:val="24"/>
          <w:szCs w:val="24"/>
        </w:rPr>
        <w:t>扣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分，依次类推（详见表</w:t>
      </w:r>
      <w:r>
        <w:rPr>
          <w:bCs/>
          <w:sz w:val="24"/>
          <w:szCs w:val="24"/>
        </w:rPr>
        <w:t>3-2</w:t>
      </w:r>
      <w:r>
        <w:rPr>
          <w:rFonts w:ascii="宋体" w:hAnsi="宋体"/>
          <w:sz w:val="24"/>
          <w:szCs w:val="24"/>
        </w:rPr>
        <w:t>）。</w:t>
      </w:r>
    </w:p>
    <w:p w14:paraId="4F50130A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表3-2  左、右纵劈腿评分标准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618"/>
        <w:gridCol w:w="2360"/>
        <w:gridCol w:w="876"/>
        <w:gridCol w:w="1618"/>
      </w:tblGrid>
      <w:tr w14:paraId="14E430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82819E9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考试内容</w:t>
            </w:r>
          </w:p>
        </w:tc>
        <w:tc>
          <w:tcPr>
            <w:tcW w:w="1618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240C353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离地距离</w:t>
            </w:r>
            <w:r>
              <w:t xml:space="preserve">  </w:t>
            </w:r>
            <w:r>
              <w:rPr>
                <w:rFonts w:ascii="宋体" w:hAnsi="宋体"/>
              </w:rPr>
              <w:t>（厘米）</w:t>
            </w:r>
          </w:p>
        </w:tc>
        <w:tc>
          <w:tcPr>
            <w:tcW w:w="2360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7AA4653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分数</w:t>
            </w:r>
          </w:p>
        </w:tc>
        <w:tc>
          <w:tcPr>
            <w:tcW w:w="87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7D2A273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  <w:tc>
          <w:tcPr>
            <w:tcW w:w="1618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35A5C9D3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</w:tr>
      <w:tr w14:paraId="615CFA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5A75BD8E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rPr>
                <w:rFonts w:ascii="宋体" w:hAnsi="宋体"/>
              </w:rPr>
              <w:t>左、右纵叉</w:t>
            </w:r>
          </w:p>
        </w:tc>
        <w:tc>
          <w:tcPr>
            <w:tcW w:w="1618" w:type="dxa"/>
            <w:tcBorders>
              <w:top w:val="single" w:color="auto" w:sz="8" w:space="0"/>
            </w:tcBorders>
            <w:noWrap w:val="0"/>
            <w:vAlign w:val="center"/>
          </w:tcPr>
          <w:p w14:paraId="5A80EED9">
            <w:pPr>
              <w:pStyle w:val="8"/>
              <w:autoSpaceDE w:val="0"/>
              <w:adjustRightInd w:val="0"/>
              <w:snapToGrid w:val="0"/>
              <w:spacing w:before="0" w:after="0" w:afterAutospacing="0"/>
              <w:rPr>
                <w:rFonts w:hint="eastAsia"/>
              </w:rPr>
            </w:pPr>
            <w:r>
              <w:t>0</w:t>
            </w:r>
          </w:p>
        </w:tc>
        <w:tc>
          <w:tcPr>
            <w:tcW w:w="2360" w:type="dxa"/>
            <w:tcBorders>
              <w:top w:val="single" w:color="auto" w:sz="8" w:space="0"/>
            </w:tcBorders>
            <w:noWrap w:val="0"/>
            <w:vAlign w:val="center"/>
          </w:tcPr>
          <w:p w14:paraId="205089FA">
            <w:pPr>
              <w:pStyle w:val="8"/>
              <w:autoSpaceDE w:val="0"/>
              <w:adjustRightInd w:val="0"/>
              <w:snapToGrid w:val="0"/>
              <w:spacing w:before="0" w:after="0" w:afterAutospacing="0"/>
              <w:rPr>
                <w:rFonts w:hint="eastAsia"/>
              </w:rPr>
            </w:pPr>
            <w:r>
              <w:t>10</w:t>
            </w:r>
          </w:p>
        </w:tc>
        <w:tc>
          <w:tcPr>
            <w:tcW w:w="876" w:type="dxa"/>
            <w:tcBorders>
              <w:top w:val="single" w:color="auto" w:sz="8" w:space="0"/>
            </w:tcBorders>
            <w:noWrap w:val="0"/>
            <w:vAlign w:val="center"/>
          </w:tcPr>
          <w:p w14:paraId="64F8BA1F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  <w:tc>
          <w:tcPr>
            <w:tcW w:w="1618" w:type="dxa"/>
            <w:tcBorders>
              <w:top w:val="single" w:color="auto" w:sz="8" w:space="0"/>
            </w:tcBorders>
            <w:noWrap w:val="0"/>
            <w:vAlign w:val="center"/>
          </w:tcPr>
          <w:p w14:paraId="34274FD6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</w:tr>
      <w:tr w14:paraId="65B8E1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vMerge w:val="continue"/>
            <w:noWrap w:val="0"/>
            <w:vAlign w:val="center"/>
          </w:tcPr>
          <w:p w14:paraId="7A6EB42B">
            <w:pPr>
              <w:pStyle w:val="8"/>
              <w:autoSpaceDE w:val="0"/>
              <w:adjustRightInd w:val="0"/>
              <w:snapToGrid w:val="0"/>
              <w:spacing w:before="0" w:after="0" w:afterAutospacing="0"/>
              <w:rPr>
                <w:rFonts w:ascii="宋体" w:hAnsi="宋体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67EAC87F">
            <w:pPr>
              <w:pStyle w:val="8"/>
              <w:autoSpaceDE w:val="0"/>
              <w:adjustRightInd w:val="0"/>
              <w:snapToGrid w:val="0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60" w:type="dxa"/>
            <w:noWrap w:val="0"/>
            <w:vAlign w:val="center"/>
          </w:tcPr>
          <w:p w14:paraId="4CAF6900">
            <w:pPr>
              <w:pStyle w:val="8"/>
              <w:autoSpaceDE w:val="0"/>
              <w:adjustRightInd w:val="0"/>
              <w:snapToGrid w:val="0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76" w:type="dxa"/>
            <w:noWrap w:val="0"/>
            <w:vAlign w:val="center"/>
          </w:tcPr>
          <w:p w14:paraId="06860FC1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  <w:tc>
          <w:tcPr>
            <w:tcW w:w="1618" w:type="dxa"/>
            <w:noWrap w:val="0"/>
            <w:vAlign w:val="center"/>
          </w:tcPr>
          <w:p w14:paraId="60B88653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</w:tr>
      <w:tr w14:paraId="307DA0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41F166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3B4E796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2</w:t>
            </w:r>
          </w:p>
        </w:tc>
        <w:tc>
          <w:tcPr>
            <w:tcW w:w="2360" w:type="dxa"/>
            <w:noWrap w:val="0"/>
            <w:vAlign w:val="center"/>
          </w:tcPr>
          <w:p w14:paraId="6E7B5AEB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8</w:t>
            </w:r>
          </w:p>
        </w:tc>
        <w:tc>
          <w:tcPr>
            <w:tcW w:w="876" w:type="dxa"/>
            <w:noWrap w:val="0"/>
            <w:vAlign w:val="center"/>
          </w:tcPr>
          <w:p w14:paraId="72D463B2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  <w:tc>
          <w:tcPr>
            <w:tcW w:w="1618" w:type="dxa"/>
            <w:noWrap w:val="0"/>
            <w:vAlign w:val="center"/>
          </w:tcPr>
          <w:p w14:paraId="75436167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</w:tr>
      <w:tr w14:paraId="53D76E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41680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681D6C22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3</w:t>
            </w:r>
          </w:p>
        </w:tc>
        <w:tc>
          <w:tcPr>
            <w:tcW w:w="2360" w:type="dxa"/>
            <w:noWrap w:val="0"/>
            <w:vAlign w:val="center"/>
          </w:tcPr>
          <w:p w14:paraId="3F789250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7</w:t>
            </w:r>
          </w:p>
        </w:tc>
        <w:tc>
          <w:tcPr>
            <w:tcW w:w="876" w:type="dxa"/>
            <w:noWrap w:val="0"/>
            <w:vAlign w:val="center"/>
          </w:tcPr>
          <w:p w14:paraId="7C58E3AE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  <w:tc>
          <w:tcPr>
            <w:tcW w:w="1618" w:type="dxa"/>
            <w:noWrap w:val="0"/>
            <w:vAlign w:val="center"/>
          </w:tcPr>
          <w:p w14:paraId="7B2D111C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</w:tr>
      <w:tr w14:paraId="7E8EFC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5440E0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E82DD2B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4</w:t>
            </w:r>
          </w:p>
        </w:tc>
        <w:tc>
          <w:tcPr>
            <w:tcW w:w="2360" w:type="dxa"/>
            <w:noWrap w:val="0"/>
            <w:vAlign w:val="center"/>
          </w:tcPr>
          <w:p w14:paraId="5E32E63F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6</w:t>
            </w:r>
          </w:p>
        </w:tc>
        <w:tc>
          <w:tcPr>
            <w:tcW w:w="876" w:type="dxa"/>
            <w:noWrap w:val="0"/>
            <w:vAlign w:val="center"/>
          </w:tcPr>
          <w:p w14:paraId="558DF45C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  <w:tc>
          <w:tcPr>
            <w:tcW w:w="1618" w:type="dxa"/>
            <w:noWrap w:val="0"/>
            <w:vAlign w:val="center"/>
          </w:tcPr>
          <w:p w14:paraId="31C7E64B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</w:tr>
      <w:tr w14:paraId="2234F9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0228CB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4737F695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5</w:t>
            </w:r>
          </w:p>
        </w:tc>
        <w:tc>
          <w:tcPr>
            <w:tcW w:w="2360" w:type="dxa"/>
            <w:noWrap w:val="0"/>
            <w:vAlign w:val="center"/>
          </w:tcPr>
          <w:p w14:paraId="6EC6EF2D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5</w:t>
            </w:r>
          </w:p>
        </w:tc>
        <w:tc>
          <w:tcPr>
            <w:tcW w:w="876" w:type="dxa"/>
            <w:noWrap w:val="0"/>
            <w:vAlign w:val="center"/>
          </w:tcPr>
          <w:p w14:paraId="45426C9D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  <w:tc>
          <w:tcPr>
            <w:tcW w:w="1618" w:type="dxa"/>
            <w:noWrap w:val="0"/>
            <w:vAlign w:val="center"/>
          </w:tcPr>
          <w:p w14:paraId="181D325A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</w:tr>
      <w:tr w14:paraId="313A65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E5172F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0B61AC6E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6</w:t>
            </w:r>
          </w:p>
        </w:tc>
        <w:tc>
          <w:tcPr>
            <w:tcW w:w="2360" w:type="dxa"/>
            <w:noWrap w:val="0"/>
            <w:vAlign w:val="center"/>
          </w:tcPr>
          <w:p w14:paraId="58058B75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  <w:r>
              <w:t>4</w:t>
            </w:r>
          </w:p>
        </w:tc>
        <w:tc>
          <w:tcPr>
            <w:tcW w:w="876" w:type="dxa"/>
            <w:noWrap w:val="0"/>
            <w:vAlign w:val="center"/>
          </w:tcPr>
          <w:p w14:paraId="089F0654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  <w:tc>
          <w:tcPr>
            <w:tcW w:w="1618" w:type="dxa"/>
            <w:noWrap w:val="0"/>
            <w:vAlign w:val="center"/>
          </w:tcPr>
          <w:p w14:paraId="3952A26F">
            <w:pPr>
              <w:pStyle w:val="8"/>
              <w:autoSpaceDE w:val="0"/>
              <w:adjustRightInd w:val="0"/>
              <w:snapToGrid w:val="0"/>
              <w:spacing w:before="0" w:after="0" w:afterAutospacing="0"/>
            </w:pPr>
          </w:p>
        </w:tc>
      </w:tr>
    </w:tbl>
    <w:p w14:paraId="3157A157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）</w:t>
      </w:r>
      <w:r>
        <w:rPr>
          <w:sz w:val="24"/>
          <w:szCs w:val="24"/>
        </w:rPr>
        <w:t>30</w:t>
      </w:r>
      <w:r>
        <w:rPr>
          <w:rFonts w:ascii="宋体" w:hAnsi="宋体"/>
          <w:sz w:val="24"/>
          <w:szCs w:val="24"/>
        </w:rPr>
        <w:t>秒两头起（</w:t>
      </w:r>
      <w:r>
        <w:rPr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分）</w:t>
      </w:r>
    </w:p>
    <w:p w14:paraId="67D2FC12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考试方法：考生上场躺好在规定区域，听到信号后快速完成两头起。</w:t>
      </w:r>
    </w:p>
    <w:p w14:paraId="4A2629B6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考试标准：每次起至屈体折叠时手指与脚尖齐平，全程不允许屈膝、分腿，还原地面时不允许无控制地砸地，否则不算。</w:t>
      </w:r>
      <w:r>
        <w:rPr>
          <w:sz w:val="24"/>
          <w:szCs w:val="24"/>
        </w:rPr>
        <w:t>30</w:t>
      </w:r>
      <w:r>
        <w:rPr>
          <w:rFonts w:ascii="宋体" w:hAnsi="宋体"/>
          <w:sz w:val="24"/>
          <w:szCs w:val="24"/>
        </w:rPr>
        <w:t>秒钟完成两头起（男生</w:t>
      </w:r>
      <w:r>
        <w:rPr>
          <w:sz w:val="24"/>
          <w:szCs w:val="24"/>
        </w:rPr>
        <w:t>25</w:t>
      </w:r>
      <w:r>
        <w:rPr>
          <w:rFonts w:ascii="宋体" w:hAnsi="宋体"/>
          <w:sz w:val="24"/>
          <w:szCs w:val="24"/>
        </w:rPr>
        <w:t>次，女生</w:t>
      </w:r>
      <w:r>
        <w:rPr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次）为满分</w:t>
      </w:r>
      <w:r>
        <w:rPr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分，在规定时间内每少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次扣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分，依次类推。</w:t>
      </w:r>
    </w:p>
    <w:p w14:paraId="4A0CB1FE">
      <w:pPr>
        <w:pStyle w:val="4"/>
        <w:autoSpaceDE w:val="0"/>
        <w:adjustRightInd w:val="0"/>
        <w:snapToGrid w:val="0"/>
        <w:spacing w:line="440" w:lineRule="exact"/>
        <w:ind w:firstLine="482" w:firstLineChars="20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rFonts w:ascii="宋体" w:hAnsi="宋体"/>
          <w:b/>
          <w:bCs/>
          <w:sz w:val="24"/>
          <w:szCs w:val="24"/>
        </w:rPr>
        <w:t>健美操成套</w:t>
      </w:r>
    </w:p>
    <w:p w14:paraId="48FF162C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考试方法：考生着健美操比赛服装、健美操鞋、白色袜子（考生身上任何部位不准佩戴配饰，女生扎丸子头、穿丝袜）候考，听到点名后上场，举手示意，摆好造型，开始成套套路。</w:t>
      </w:r>
    </w:p>
    <w:p w14:paraId="3A38521A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评分标准：考生根据规则要求自行编排并独立完成成套动作，成套动作必须包括操化动作、过渡连接动作、难度动作与技巧动作，时间为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分</w:t>
      </w:r>
      <w:r>
        <w:rPr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秒（</w:t>
      </w:r>
      <w:r>
        <w:rPr>
          <w:sz w:val="24"/>
          <w:szCs w:val="24"/>
        </w:rPr>
        <w:t>±5</w:t>
      </w:r>
      <w:r>
        <w:rPr>
          <w:rFonts w:ascii="宋体" w:hAnsi="宋体"/>
          <w:sz w:val="24"/>
          <w:szCs w:val="24"/>
        </w:rPr>
        <w:t>秒）。考官根据考生的艺术表现、完成质量和难度分值进行综合评定，采用</w:t>
      </w:r>
      <w:r>
        <w:rPr>
          <w:sz w:val="24"/>
          <w:szCs w:val="24"/>
        </w:rPr>
        <w:t>100</w:t>
      </w:r>
      <w:r>
        <w:rPr>
          <w:rFonts w:ascii="宋体" w:hAnsi="宋体"/>
          <w:sz w:val="24"/>
          <w:szCs w:val="24"/>
        </w:rPr>
        <w:t>分制打分。</w:t>
      </w:r>
    </w:p>
    <w:p w14:paraId="1B383BA0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）艺术表现的评分标准（</w:t>
      </w:r>
      <w:r>
        <w:rPr>
          <w:sz w:val="24"/>
          <w:szCs w:val="24"/>
        </w:rPr>
        <w:t>30</w:t>
      </w:r>
      <w:r>
        <w:rPr>
          <w:rFonts w:ascii="宋体" w:hAnsi="宋体"/>
          <w:sz w:val="24"/>
          <w:szCs w:val="24"/>
        </w:rPr>
        <w:t>分）</w:t>
      </w:r>
    </w:p>
    <w:p w14:paraId="26619653">
      <w:pPr>
        <w:widowControl/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rFonts w:ascii="宋体" w:hAnsi="宋体"/>
          <w:sz w:val="24"/>
        </w:rPr>
        <w:t>考官需要对创编的所有内容与音乐的完美契合程度进行评价，旨在对考生是否在尊重健美操运动内涵的前提下，将竞技体育转化为具有创造性和独特性特质的艺术表演进行评价。（注：艺术表现扣分标准参照《国际体操联合会</w:t>
      </w:r>
      <w:r>
        <w:rPr>
          <w:sz w:val="24"/>
        </w:rPr>
        <w:t>2022-2024</w:t>
      </w:r>
      <w:r>
        <w:rPr>
          <w:rFonts w:ascii="宋体" w:hAnsi="宋体"/>
          <w:sz w:val="24"/>
        </w:rPr>
        <w:t>周期健美操评分规则》）。</w:t>
      </w:r>
    </w:p>
    <w:p w14:paraId="69E4A7D3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 xml:space="preserve"> 表 3-3健美操成套动作艺术评分标准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445"/>
        <w:gridCol w:w="1445"/>
        <w:gridCol w:w="1445"/>
        <w:gridCol w:w="1445"/>
        <w:gridCol w:w="1416"/>
      </w:tblGrid>
      <w:tr w14:paraId="4D8FD1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3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223A917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/>
                <w:kern w:val="0"/>
              </w:rPr>
              <w:t>评分标准</w:t>
            </w:r>
          </w:p>
        </w:tc>
        <w:tc>
          <w:tcPr>
            <w:tcW w:w="150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D870C57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/>
                <w:kern w:val="0"/>
              </w:rPr>
              <w:t>差</w:t>
            </w:r>
          </w:p>
        </w:tc>
        <w:tc>
          <w:tcPr>
            <w:tcW w:w="1507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6EBF78B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/>
                <w:kern w:val="0"/>
              </w:rPr>
              <w:t>一般</w:t>
            </w:r>
          </w:p>
        </w:tc>
        <w:tc>
          <w:tcPr>
            <w:tcW w:w="150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C75731C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/>
                <w:kern w:val="0"/>
              </w:rPr>
              <w:t>好</w:t>
            </w:r>
          </w:p>
        </w:tc>
        <w:tc>
          <w:tcPr>
            <w:tcW w:w="1507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0CE412A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/>
                <w:kern w:val="0"/>
              </w:rPr>
              <w:t>很好</w:t>
            </w:r>
          </w:p>
        </w:tc>
        <w:tc>
          <w:tcPr>
            <w:tcW w:w="1507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2E9BCF5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/>
                <w:kern w:val="0"/>
              </w:rPr>
              <w:t>完美</w:t>
            </w:r>
          </w:p>
        </w:tc>
      </w:tr>
      <w:tr w14:paraId="7F8A28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3" w:type="dxa"/>
            <w:tcBorders>
              <w:top w:val="single" w:color="auto" w:sz="8" w:space="0"/>
            </w:tcBorders>
            <w:noWrap w:val="0"/>
            <w:vAlign w:val="center"/>
          </w:tcPr>
          <w:p w14:paraId="2699BE2B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/>
                <w:kern w:val="0"/>
              </w:rPr>
              <w:t>音乐</w:t>
            </w:r>
          </w:p>
        </w:tc>
        <w:tc>
          <w:tcPr>
            <w:tcW w:w="1506" w:type="dxa"/>
            <w:tcBorders>
              <w:top w:val="single" w:color="auto" w:sz="8" w:space="0"/>
            </w:tcBorders>
            <w:noWrap w:val="0"/>
            <w:vAlign w:val="center"/>
          </w:tcPr>
          <w:p w14:paraId="49937130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3.0-3.9</w:t>
            </w:r>
          </w:p>
        </w:tc>
        <w:tc>
          <w:tcPr>
            <w:tcW w:w="1507" w:type="dxa"/>
            <w:tcBorders>
              <w:top w:val="single" w:color="auto" w:sz="8" w:space="0"/>
            </w:tcBorders>
            <w:noWrap w:val="0"/>
            <w:vAlign w:val="center"/>
          </w:tcPr>
          <w:p w14:paraId="50C764D4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4.0-4.6</w:t>
            </w:r>
          </w:p>
        </w:tc>
        <w:tc>
          <w:tcPr>
            <w:tcW w:w="1506" w:type="dxa"/>
            <w:tcBorders>
              <w:top w:val="single" w:color="auto" w:sz="8" w:space="0"/>
            </w:tcBorders>
            <w:noWrap w:val="0"/>
            <w:vAlign w:val="center"/>
          </w:tcPr>
          <w:p w14:paraId="75233695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4.7-5.3</w:t>
            </w:r>
          </w:p>
        </w:tc>
        <w:tc>
          <w:tcPr>
            <w:tcW w:w="1507" w:type="dxa"/>
            <w:tcBorders>
              <w:top w:val="single" w:color="auto" w:sz="8" w:space="0"/>
            </w:tcBorders>
            <w:noWrap w:val="0"/>
            <w:vAlign w:val="center"/>
          </w:tcPr>
          <w:p w14:paraId="5237A6B2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5.4-5.9</w:t>
            </w:r>
          </w:p>
        </w:tc>
        <w:tc>
          <w:tcPr>
            <w:tcW w:w="1507" w:type="dxa"/>
            <w:tcBorders>
              <w:top w:val="single" w:color="auto" w:sz="8" w:space="0"/>
            </w:tcBorders>
            <w:noWrap w:val="0"/>
            <w:vAlign w:val="center"/>
          </w:tcPr>
          <w:p w14:paraId="0AE402E8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6.0</w:t>
            </w:r>
          </w:p>
        </w:tc>
      </w:tr>
      <w:tr w14:paraId="4095A3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3" w:type="dxa"/>
            <w:noWrap w:val="0"/>
            <w:vAlign w:val="center"/>
          </w:tcPr>
          <w:p w14:paraId="209261E3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/>
                <w:kern w:val="0"/>
              </w:rPr>
              <w:t>操化内容</w:t>
            </w:r>
          </w:p>
        </w:tc>
        <w:tc>
          <w:tcPr>
            <w:tcW w:w="1506" w:type="dxa"/>
            <w:noWrap w:val="0"/>
            <w:vAlign w:val="center"/>
          </w:tcPr>
          <w:p w14:paraId="185296EE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3.0-3.9</w:t>
            </w:r>
          </w:p>
        </w:tc>
        <w:tc>
          <w:tcPr>
            <w:tcW w:w="1507" w:type="dxa"/>
            <w:noWrap w:val="0"/>
            <w:vAlign w:val="center"/>
          </w:tcPr>
          <w:p w14:paraId="625B8D92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4.0-4.6</w:t>
            </w:r>
          </w:p>
        </w:tc>
        <w:tc>
          <w:tcPr>
            <w:tcW w:w="1506" w:type="dxa"/>
            <w:noWrap w:val="0"/>
            <w:vAlign w:val="center"/>
          </w:tcPr>
          <w:p w14:paraId="3241DA22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4.7-5.3</w:t>
            </w:r>
          </w:p>
        </w:tc>
        <w:tc>
          <w:tcPr>
            <w:tcW w:w="1507" w:type="dxa"/>
            <w:noWrap w:val="0"/>
            <w:vAlign w:val="center"/>
          </w:tcPr>
          <w:p w14:paraId="1C5D98C0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5.4-5.9</w:t>
            </w:r>
          </w:p>
        </w:tc>
        <w:tc>
          <w:tcPr>
            <w:tcW w:w="1507" w:type="dxa"/>
            <w:noWrap w:val="0"/>
            <w:vAlign w:val="center"/>
          </w:tcPr>
          <w:p w14:paraId="2852DB41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6.0</w:t>
            </w:r>
          </w:p>
        </w:tc>
      </w:tr>
      <w:tr w14:paraId="36DE83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3" w:type="dxa"/>
            <w:noWrap w:val="0"/>
            <w:vAlign w:val="center"/>
          </w:tcPr>
          <w:p w14:paraId="1911E792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/>
                <w:kern w:val="0"/>
              </w:rPr>
              <w:t>主体内容</w:t>
            </w:r>
          </w:p>
        </w:tc>
        <w:tc>
          <w:tcPr>
            <w:tcW w:w="1506" w:type="dxa"/>
            <w:noWrap w:val="0"/>
            <w:vAlign w:val="center"/>
          </w:tcPr>
          <w:p w14:paraId="20C2B5AC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3.0-3.9</w:t>
            </w:r>
          </w:p>
        </w:tc>
        <w:tc>
          <w:tcPr>
            <w:tcW w:w="1507" w:type="dxa"/>
            <w:noWrap w:val="0"/>
            <w:vAlign w:val="center"/>
          </w:tcPr>
          <w:p w14:paraId="21B16752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4.0-4.6</w:t>
            </w:r>
          </w:p>
        </w:tc>
        <w:tc>
          <w:tcPr>
            <w:tcW w:w="1506" w:type="dxa"/>
            <w:noWrap w:val="0"/>
            <w:vAlign w:val="center"/>
          </w:tcPr>
          <w:p w14:paraId="200057B1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4.7-5.3</w:t>
            </w:r>
          </w:p>
        </w:tc>
        <w:tc>
          <w:tcPr>
            <w:tcW w:w="1507" w:type="dxa"/>
            <w:noWrap w:val="0"/>
            <w:vAlign w:val="center"/>
          </w:tcPr>
          <w:p w14:paraId="54AEDFCD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5.4-5.9</w:t>
            </w:r>
          </w:p>
        </w:tc>
        <w:tc>
          <w:tcPr>
            <w:tcW w:w="1507" w:type="dxa"/>
            <w:noWrap w:val="0"/>
            <w:vAlign w:val="center"/>
          </w:tcPr>
          <w:p w14:paraId="7DE44706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6.0</w:t>
            </w:r>
          </w:p>
        </w:tc>
      </w:tr>
      <w:tr w14:paraId="709A90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3" w:type="dxa"/>
            <w:noWrap w:val="0"/>
            <w:vAlign w:val="center"/>
          </w:tcPr>
          <w:p w14:paraId="0FAE22DF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/>
                <w:kern w:val="0"/>
              </w:rPr>
              <w:t>成套艺术性</w:t>
            </w:r>
          </w:p>
        </w:tc>
        <w:tc>
          <w:tcPr>
            <w:tcW w:w="1506" w:type="dxa"/>
            <w:noWrap w:val="0"/>
            <w:vAlign w:val="center"/>
          </w:tcPr>
          <w:p w14:paraId="03EB5448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3.0-3.9</w:t>
            </w:r>
          </w:p>
        </w:tc>
        <w:tc>
          <w:tcPr>
            <w:tcW w:w="1507" w:type="dxa"/>
            <w:noWrap w:val="0"/>
            <w:vAlign w:val="center"/>
          </w:tcPr>
          <w:p w14:paraId="09F1320F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4.0-4.6</w:t>
            </w:r>
          </w:p>
        </w:tc>
        <w:tc>
          <w:tcPr>
            <w:tcW w:w="1506" w:type="dxa"/>
            <w:noWrap w:val="0"/>
            <w:vAlign w:val="center"/>
          </w:tcPr>
          <w:p w14:paraId="3799B941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4.7-5.3</w:t>
            </w:r>
          </w:p>
        </w:tc>
        <w:tc>
          <w:tcPr>
            <w:tcW w:w="1507" w:type="dxa"/>
            <w:noWrap w:val="0"/>
            <w:vAlign w:val="center"/>
          </w:tcPr>
          <w:p w14:paraId="20707BCC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5.4-5.9</w:t>
            </w:r>
          </w:p>
        </w:tc>
        <w:tc>
          <w:tcPr>
            <w:tcW w:w="1507" w:type="dxa"/>
            <w:noWrap w:val="0"/>
            <w:vAlign w:val="center"/>
          </w:tcPr>
          <w:p w14:paraId="3870FF72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6.0</w:t>
            </w:r>
          </w:p>
        </w:tc>
      </w:tr>
      <w:tr w14:paraId="7E66C9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3" w:type="dxa"/>
            <w:noWrap w:val="0"/>
            <w:vAlign w:val="center"/>
          </w:tcPr>
          <w:p w14:paraId="565F9341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/>
                <w:kern w:val="0"/>
              </w:rPr>
              <w:t>艺术表现</w:t>
            </w:r>
          </w:p>
        </w:tc>
        <w:tc>
          <w:tcPr>
            <w:tcW w:w="1506" w:type="dxa"/>
            <w:noWrap w:val="0"/>
            <w:vAlign w:val="center"/>
          </w:tcPr>
          <w:p w14:paraId="7487A941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3.0-3.9</w:t>
            </w:r>
          </w:p>
        </w:tc>
        <w:tc>
          <w:tcPr>
            <w:tcW w:w="1507" w:type="dxa"/>
            <w:noWrap w:val="0"/>
            <w:vAlign w:val="center"/>
          </w:tcPr>
          <w:p w14:paraId="420764D8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4.0-4.6</w:t>
            </w:r>
          </w:p>
        </w:tc>
        <w:tc>
          <w:tcPr>
            <w:tcW w:w="1506" w:type="dxa"/>
            <w:noWrap w:val="0"/>
            <w:vAlign w:val="center"/>
          </w:tcPr>
          <w:p w14:paraId="51D5EF6D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4.7-5.3</w:t>
            </w:r>
          </w:p>
        </w:tc>
        <w:tc>
          <w:tcPr>
            <w:tcW w:w="1507" w:type="dxa"/>
            <w:noWrap w:val="0"/>
            <w:vAlign w:val="center"/>
          </w:tcPr>
          <w:p w14:paraId="67A7A8E0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5.4-5.9</w:t>
            </w:r>
          </w:p>
        </w:tc>
        <w:tc>
          <w:tcPr>
            <w:tcW w:w="1507" w:type="dxa"/>
            <w:noWrap w:val="0"/>
            <w:vAlign w:val="center"/>
          </w:tcPr>
          <w:p w14:paraId="4F5237A1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6.0</w:t>
            </w:r>
          </w:p>
        </w:tc>
      </w:tr>
    </w:tbl>
    <w:p w14:paraId="1AFBCAF8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表3-4艺术评分参考范围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7"/>
        <w:gridCol w:w="4255"/>
      </w:tblGrid>
      <w:tr w14:paraId="41A08B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73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7B8C121">
            <w:pPr>
              <w:widowControl/>
              <w:autoSpaceDE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艺术得分</w:t>
            </w:r>
          </w:p>
        </w:tc>
        <w:tc>
          <w:tcPr>
            <w:tcW w:w="4473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5CA0AF3">
            <w:pPr>
              <w:widowControl/>
              <w:autoSpaceDE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成套动作</w:t>
            </w:r>
          </w:p>
        </w:tc>
      </w:tr>
      <w:tr w14:paraId="74CE26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73" w:type="dxa"/>
            <w:tcBorders>
              <w:top w:val="single" w:color="auto" w:sz="8" w:space="0"/>
            </w:tcBorders>
            <w:noWrap w:val="0"/>
            <w:vAlign w:val="center"/>
          </w:tcPr>
          <w:p w14:paraId="0061CCC4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28.8-30</w:t>
            </w:r>
          </w:p>
        </w:tc>
        <w:tc>
          <w:tcPr>
            <w:tcW w:w="4473" w:type="dxa"/>
            <w:tcBorders>
              <w:top w:val="single" w:color="auto" w:sz="8" w:space="0"/>
            </w:tcBorders>
            <w:noWrap w:val="0"/>
            <w:vAlign w:val="center"/>
          </w:tcPr>
          <w:p w14:paraId="6BB0ECA2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完美的成套</w:t>
            </w:r>
          </w:p>
        </w:tc>
      </w:tr>
      <w:tr w14:paraId="1BF0BA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73" w:type="dxa"/>
            <w:noWrap w:val="0"/>
            <w:vAlign w:val="center"/>
          </w:tcPr>
          <w:p w14:paraId="5C5D553E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27-28.5</w:t>
            </w:r>
          </w:p>
        </w:tc>
        <w:tc>
          <w:tcPr>
            <w:tcW w:w="4473" w:type="dxa"/>
            <w:noWrap w:val="0"/>
            <w:vAlign w:val="center"/>
          </w:tcPr>
          <w:p w14:paraId="2019D9FA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很好的成套</w:t>
            </w:r>
          </w:p>
        </w:tc>
      </w:tr>
      <w:tr w14:paraId="20FB26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73" w:type="dxa"/>
            <w:noWrap w:val="0"/>
            <w:vAlign w:val="center"/>
          </w:tcPr>
          <w:p w14:paraId="26DFA318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24-26.7</w:t>
            </w:r>
          </w:p>
        </w:tc>
        <w:tc>
          <w:tcPr>
            <w:tcW w:w="4473" w:type="dxa"/>
            <w:noWrap w:val="0"/>
            <w:vAlign w:val="center"/>
          </w:tcPr>
          <w:p w14:paraId="20FB300D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较好的成套</w:t>
            </w:r>
          </w:p>
        </w:tc>
      </w:tr>
      <w:tr w14:paraId="7A6D6A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73" w:type="dxa"/>
            <w:noWrap w:val="0"/>
            <w:vAlign w:val="center"/>
          </w:tcPr>
          <w:p w14:paraId="4344132F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21-23.7</w:t>
            </w:r>
          </w:p>
        </w:tc>
        <w:tc>
          <w:tcPr>
            <w:tcW w:w="4473" w:type="dxa"/>
            <w:noWrap w:val="0"/>
            <w:vAlign w:val="center"/>
          </w:tcPr>
          <w:p w14:paraId="662BEFE2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一般的（平均水平）的成套</w:t>
            </w:r>
          </w:p>
        </w:tc>
      </w:tr>
      <w:tr w14:paraId="1EBE89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73" w:type="dxa"/>
            <w:noWrap w:val="0"/>
            <w:vAlign w:val="center"/>
          </w:tcPr>
          <w:p w14:paraId="6351D1C6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18-20.7</w:t>
            </w:r>
          </w:p>
        </w:tc>
        <w:tc>
          <w:tcPr>
            <w:tcW w:w="4473" w:type="dxa"/>
            <w:noWrap w:val="0"/>
            <w:vAlign w:val="center"/>
          </w:tcPr>
          <w:p w14:paraId="631B603D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低水准的成套</w:t>
            </w:r>
          </w:p>
        </w:tc>
      </w:tr>
      <w:tr w14:paraId="676C3B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73" w:type="dxa"/>
            <w:noWrap w:val="0"/>
            <w:vAlign w:val="center"/>
          </w:tcPr>
          <w:p w14:paraId="46F34E02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15-17.7</w:t>
            </w:r>
          </w:p>
        </w:tc>
        <w:tc>
          <w:tcPr>
            <w:tcW w:w="4473" w:type="dxa"/>
            <w:noWrap w:val="0"/>
            <w:vAlign w:val="center"/>
          </w:tcPr>
          <w:p w14:paraId="18CDDA37">
            <w:pPr>
              <w:widowControl/>
              <w:autoSpaceDE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差的成套</w:t>
            </w:r>
          </w:p>
        </w:tc>
      </w:tr>
    </w:tbl>
    <w:p w14:paraId="1ED8C82C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）难度的评分标准（</w:t>
      </w:r>
      <w:r>
        <w:rPr>
          <w:sz w:val="24"/>
          <w:szCs w:val="24"/>
        </w:rPr>
        <w:t>45</w:t>
      </w:r>
      <w:r>
        <w:rPr>
          <w:rFonts w:ascii="宋体" w:hAnsi="宋体"/>
          <w:sz w:val="24"/>
          <w:szCs w:val="24"/>
        </w:rPr>
        <w:t>分）</w:t>
      </w:r>
    </w:p>
    <w:p w14:paraId="3B957662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单人项目成套难度动作包含</w:t>
      </w:r>
      <w:r>
        <w:rPr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个，无论男生、女生均需展示五个类别的难度，成套当中每个难度动作需达到</w:t>
      </w:r>
      <w:r>
        <w:rPr>
          <w:sz w:val="24"/>
          <w:szCs w:val="24"/>
        </w:rPr>
        <w:t>0.3</w:t>
      </w:r>
      <w:r>
        <w:rPr>
          <w:rFonts w:ascii="宋体" w:hAnsi="宋体"/>
          <w:sz w:val="24"/>
          <w:szCs w:val="24"/>
        </w:rPr>
        <w:t>分及以上的分值，同一类别的难度不能超过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个。每完成一个难度动作得</w:t>
      </w:r>
      <w:r>
        <w:rPr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分，若难度未达到最低完成标准则不给分数。</w:t>
      </w:r>
    </w:p>
    <w:p w14:paraId="6890D318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）完成质量的评分标准（</w:t>
      </w:r>
      <w:r>
        <w:rPr>
          <w:sz w:val="24"/>
          <w:szCs w:val="24"/>
        </w:rPr>
        <w:t>25</w:t>
      </w:r>
      <w:r>
        <w:rPr>
          <w:rFonts w:ascii="宋体" w:hAnsi="宋体"/>
          <w:sz w:val="24"/>
          <w:szCs w:val="24"/>
        </w:rPr>
        <w:t>分）</w:t>
      </w:r>
    </w:p>
    <w:p w14:paraId="0831DE87">
      <w:pPr>
        <w:pStyle w:val="4"/>
        <w:autoSpaceDE w:val="0"/>
        <w:adjustRightInd w:val="0"/>
        <w:snapToGrid w:val="0"/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完成质量评判从成套主体内容及难度动作进行，扣分分值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分到</w:t>
      </w:r>
      <w:r>
        <w:rPr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分不等，详情见表。</w:t>
      </w:r>
    </w:p>
    <w:p w14:paraId="0613D8D0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表3-5 健美操成套完成质量评分标准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138"/>
        <w:gridCol w:w="1423"/>
        <w:gridCol w:w="1438"/>
        <w:gridCol w:w="1146"/>
        <w:gridCol w:w="1096"/>
      </w:tblGrid>
      <w:tr w14:paraId="2ED267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1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D588708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/>
                <w:kern w:val="0"/>
              </w:rPr>
              <w:t>档次</w:t>
            </w:r>
          </w:p>
        </w:tc>
        <w:tc>
          <w:tcPr>
            <w:tcW w:w="2308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FB7F828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/>
                <w:kern w:val="0"/>
              </w:rPr>
              <w:t>差</w:t>
            </w:r>
          </w:p>
        </w:tc>
        <w:tc>
          <w:tcPr>
            <w:tcW w:w="1488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7A34BDE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/>
                <w:kern w:val="0"/>
              </w:rPr>
              <w:t>一般</w:t>
            </w:r>
          </w:p>
        </w:tc>
        <w:tc>
          <w:tcPr>
            <w:tcW w:w="1491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4CAE612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/>
                <w:kern w:val="0"/>
              </w:rPr>
              <w:t>好</w:t>
            </w:r>
          </w:p>
        </w:tc>
        <w:tc>
          <w:tcPr>
            <w:tcW w:w="116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A1E5B78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/>
                <w:kern w:val="0"/>
              </w:rPr>
              <w:t>很好</w:t>
            </w:r>
          </w:p>
        </w:tc>
        <w:tc>
          <w:tcPr>
            <w:tcW w:w="110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331985CF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/>
                <w:kern w:val="0"/>
              </w:rPr>
              <w:t>完美</w:t>
            </w:r>
          </w:p>
        </w:tc>
      </w:tr>
      <w:tr w14:paraId="5872FC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1" w:type="dxa"/>
            <w:tcBorders>
              <w:top w:val="single" w:color="auto" w:sz="8" w:space="0"/>
            </w:tcBorders>
            <w:noWrap w:val="0"/>
            <w:vAlign w:val="center"/>
          </w:tcPr>
          <w:p w14:paraId="7E88EA9A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/>
                <w:kern w:val="0"/>
              </w:rPr>
              <w:t>评分标准</w:t>
            </w:r>
          </w:p>
        </w:tc>
        <w:tc>
          <w:tcPr>
            <w:tcW w:w="2308" w:type="dxa"/>
            <w:tcBorders>
              <w:top w:val="single" w:color="auto" w:sz="8" w:space="0"/>
            </w:tcBorders>
            <w:noWrap w:val="0"/>
            <w:vAlign w:val="center"/>
          </w:tcPr>
          <w:p w14:paraId="41DDF520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1.0-5.0</w:t>
            </w:r>
          </w:p>
        </w:tc>
        <w:tc>
          <w:tcPr>
            <w:tcW w:w="1488" w:type="dxa"/>
            <w:tcBorders>
              <w:top w:val="single" w:color="auto" w:sz="8" w:space="0"/>
            </w:tcBorders>
            <w:noWrap w:val="0"/>
            <w:vAlign w:val="center"/>
          </w:tcPr>
          <w:p w14:paraId="5779A621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5.1-10.0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noWrap w:val="0"/>
            <w:vAlign w:val="center"/>
          </w:tcPr>
          <w:p w14:paraId="5B7A4DBD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10.1-15.0</w:t>
            </w:r>
          </w:p>
        </w:tc>
        <w:tc>
          <w:tcPr>
            <w:tcW w:w="1162" w:type="dxa"/>
            <w:tcBorders>
              <w:top w:val="single" w:color="auto" w:sz="8" w:space="0"/>
            </w:tcBorders>
            <w:noWrap w:val="0"/>
            <w:vAlign w:val="center"/>
          </w:tcPr>
          <w:p w14:paraId="6750FC99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15.1-20.0</w:t>
            </w:r>
          </w:p>
        </w:tc>
        <w:tc>
          <w:tcPr>
            <w:tcW w:w="1106" w:type="dxa"/>
            <w:tcBorders>
              <w:top w:val="single" w:color="auto" w:sz="8" w:space="0"/>
            </w:tcBorders>
            <w:noWrap w:val="0"/>
            <w:vAlign w:val="center"/>
          </w:tcPr>
          <w:p w14:paraId="22B443D2">
            <w:pPr>
              <w:pStyle w:val="4"/>
              <w:autoSpaceDE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20.1-25.0</w:t>
            </w:r>
          </w:p>
        </w:tc>
      </w:tr>
    </w:tbl>
    <w:p w14:paraId="55E71345">
      <w:pPr>
        <w:pStyle w:val="3"/>
        <w:spacing w:before="120"/>
        <w:ind w:firstLine="482"/>
      </w:pPr>
      <w:r>
        <w:t>（四）篮球方向考试方法与评分标准</w:t>
      </w:r>
    </w:p>
    <w:p w14:paraId="08694245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1.</w:t>
      </w:r>
      <w:r>
        <w:rPr>
          <w:rFonts w:hAnsi="宋体"/>
          <w:sz w:val="24"/>
        </w:rPr>
        <w:t>专项素质</w:t>
      </w:r>
    </w:p>
    <w:p w14:paraId="44806BC6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（1）</w:t>
      </w:r>
      <w:r>
        <w:rPr>
          <w:rFonts w:ascii="宋体" w:hAnsi="宋体"/>
          <w:sz w:val="24"/>
        </w:rPr>
        <w:t>篮球场四线折返跑</w:t>
      </w:r>
    </w:p>
    <w:p w14:paraId="79108256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1</w:t>
      </w:r>
      <w:r>
        <w:rPr>
          <w:rFonts w:ascii="宋体" w:hAnsi="宋体"/>
          <w:sz w:val="24"/>
        </w:rPr>
        <w:t>）测试方法：（如图</w:t>
      </w:r>
      <w:r>
        <w:rPr>
          <w:sz w:val="24"/>
        </w:rPr>
        <w:t>1</w:t>
      </w:r>
      <w:r>
        <w:rPr>
          <w:rFonts w:ascii="宋体" w:hAnsi="宋体"/>
          <w:sz w:val="24"/>
        </w:rPr>
        <w:t>所示）测试者</w:t>
      </w:r>
      <w:r>
        <w:rPr>
          <w:sz w:val="24"/>
        </w:rPr>
        <w:t>A</w:t>
      </w:r>
      <w:r>
        <w:rPr>
          <w:rFonts w:ascii="宋体" w:hAnsi="宋体"/>
          <w:sz w:val="24"/>
        </w:rPr>
        <w:t>按</w:t>
      </w:r>
      <w:r>
        <w:rPr>
          <w:sz w:val="24"/>
        </w:rPr>
        <w:t>1</w:t>
      </w:r>
      <w:r>
        <w:rPr>
          <w:rFonts w:ascii="宋体" w:hAnsi="宋体"/>
          <w:sz w:val="24"/>
        </w:rPr>
        <w:t>、</w:t>
      </w:r>
      <w:r>
        <w:rPr>
          <w:sz w:val="24"/>
        </w:rPr>
        <w:t>2</w:t>
      </w:r>
      <w:r>
        <w:rPr>
          <w:rFonts w:ascii="宋体" w:hAnsi="宋体"/>
          <w:sz w:val="24"/>
        </w:rPr>
        <w:t>、</w:t>
      </w:r>
      <w:r>
        <w:rPr>
          <w:sz w:val="24"/>
        </w:rPr>
        <w:t>3</w:t>
      </w:r>
      <w:r>
        <w:rPr>
          <w:rFonts w:ascii="宋体" w:hAnsi="宋体"/>
          <w:sz w:val="24"/>
        </w:rPr>
        <w:t>、</w:t>
      </w:r>
      <w:r>
        <w:rPr>
          <w:sz w:val="24"/>
        </w:rPr>
        <w:t>4</w:t>
      </w:r>
      <w:r>
        <w:rPr>
          <w:rFonts w:ascii="宋体" w:hAnsi="宋体"/>
          <w:sz w:val="24"/>
        </w:rPr>
        <w:t>顺序跑完全程。从一侧端线开始，听到信号后出发，至近侧罚球线急停，转身迅速折回至起跑的端线，急停转身，跑至中线，折回端线，急停转身跑向另一侧罚球线，折回至原起跑的端线急停转身，跑至另一侧端线，折回冲刺至原起跑的端线。每一次折回都必须有一只脚踏线后方能折回，否则，第一次不踏线给予警告，第二次不踏线则被判为犯规而取消该次测试成绩。</w:t>
      </w:r>
    </w:p>
    <w:p w14:paraId="5675E24B">
      <w:pPr>
        <w:jc w:val="center"/>
      </w:pPr>
      <w:r>
        <w:fldChar w:fldCharType="begin"/>
      </w:r>
      <w:r>
        <w:instrText xml:space="preserve"> INCLUDEPICTURE "C:\\Users\\Administrator\\AppData\\Local\\Temp\\ksohtml48264\\wps1.png" \* MERGEFORMATINET </w:instrText>
      </w:r>
      <w:r>
        <w:fldChar w:fldCharType="separate"/>
      </w:r>
      <w:r>
        <w:drawing>
          <wp:inline distT="0" distB="0" distL="114300" distR="114300">
            <wp:extent cx="2181225" cy="2894965"/>
            <wp:effectExtent l="0" t="0" r="9525" b="635"/>
            <wp:docPr id="1" name="图片 1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89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56F9172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 xml:space="preserve"> 图1</w:t>
      </w:r>
    </w:p>
    <w:p w14:paraId="520C9969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2</w:t>
      </w:r>
      <w:r>
        <w:rPr>
          <w:rFonts w:ascii="宋体" w:hAnsi="宋体"/>
          <w:sz w:val="24"/>
        </w:rPr>
        <w:t>）评分标准（表</w:t>
      </w:r>
      <w:r>
        <w:rPr>
          <w:sz w:val="24"/>
        </w:rPr>
        <w:t>4-1</w:t>
      </w:r>
      <w:r>
        <w:rPr>
          <w:rFonts w:ascii="宋体" w:hAnsi="宋体"/>
          <w:sz w:val="24"/>
        </w:rPr>
        <w:t>）</w:t>
      </w:r>
    </w:p>
    <w:p w14:paraId="0C97392A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表4-1  篮球场四线折返跑评分表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20"/>
        <w:gridCol w:w="1420"/>
        <w:gridCol w:w="1421"/>
        <w:gridCol w:w="1421"/>
      </w:tblGrid>
      <w:tr w14:paraId="366A4F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420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3A997790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分值</w:t>
            </w:r>
          </w:p>
        </w:tc>
        <w:tc>
          <w:tcPr>
            <w:tcW w:w="2840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D8C75D7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成绩（秒）</w:t>
            </w:r>
          </w:p>
        </w:tc>
        <w:tc>
          <w:tcPr>
            <w:tcW w:w="1420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53D315AC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分值</w:t>
            </w:r>
          </w:p>
        </w:tc>
        <w:tc>
          <w:tcPr>
            <w:tcW w:w="2842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8F65F2C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成绩（秒）</w:t>
            </w:r>
          </w:p>
        </w:tc>
      </w:tr>
      <w:tr w14:paraId="168203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3EF4365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2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595D61F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男</w:t>
            </w:r>
          </w:p>
        </w:tc>
        <w:tc>
          <w:tcPr>
            <w:tcW w:w="142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05EB294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6A6C9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2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2E0BEAB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男</w:t>
            </w:r>
          </w:p>
        </w:tc>
        <w:tc>
          <w:tcPr>
            <w:tcW w:w="142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93E7D65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女</w:t>
            </w:r>
          </w:p>
        </w:tc>
      </w:tr>
      <w:tr w14:paraId="1D44BA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auto" w:sz="8" w:space="0"/>
            </w:tcBorders>
            <w:noWrap w:val="0"/>
            <w:vAlign w:val="center"/>
          </w:tcPr>
          <w:p w14:paraId="14AB754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1420" w:type="dxa"/>
            <w:tcBorders>
              <w:top w:val="single" w:color="auto" w:sz="8" w:space="0"/>
            </w:tcBorders>
            <w:noWrap w:val="0"/>
            <w:vAlign w:val="center"/>
          </w:tcPr>
          <w:p w14:paraId="524F8F6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28</w:t>
            </w:r>
          </w:p>
        </w:tc>
        <w:tc>
          <w:tcPr>
            <w:tcW w:w="1420" w:type="dxa"/>
            <w:tcBorders>
              <w:top w:val="single" w:color="auto" w:sz="8" w:space="0"/>
            </w:tcBorders>
            <w:noWrap w:val="0"/>
            <w:vAlign w:val="center"/>
          </w:tcPr>
          <w:p w14:paraId="195A1B0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1420" w:type="dxa"/>
            <w:tcBorders>
              <w:top w:val="single" w:color="auto" w:sz="8" w:space="0"/>
            </w:tcBorders>
            <w:noWrap w:val="0"/>
            <w:vAlign w:val="center"/>
          </w:tcPr>
          <w:p w14:paraId="12FB2C9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26</w:t>
            </w:r>
          </w:p>
        </w:tc>
        <w:tc>
          <w:tcPr>
            <w:tcW w:w="1421" w:type="dxa"/>
            <w:tcBorders>
              <w:top w:val="single" w:color="auto" w:sz="8" w:space="0"/>
            </w:tcBorders>
            <w:noWrap w:val="0"/>
            <w:vAlign w:val="center"/>
          </w:tcPr>
          <w:p w14:paraId="7C4DC76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35.5</w:t>
            </w:r>
          </w:p>
        </w:tc>
        <w:tc>
          <w:tcPr>
            <w:tcW w:w="1421" w:type="dxa"/>
            <w:tcBorders>
              <w:top w:val="single" w:color="auto" w:sz="8" w:space="0"/>
            </w:tcBorders>
            <w:noWrap w:val="0"/>
            <w:vAlign w:val="center"/>
          </w:tcPr>
          <w:p w14:paraId="1A210A3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39.5</w:t>
            </w:r>
          </w:p>
        </w:tc>
      </w:tr>
      <w:tr w14:paraId="4B3707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1420" w:type="dxa"/>
            <w:noWrap w:val="0"/>
            <w:vAlign w:val="center"/>
          </w:tcPr>
          <w:p w14:paraId="35B6B6A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49</w:t>
            </w:r>
          </w:p>
        </w:tc>
        <w:tc>
          <w:tcPr>
            <w:tcW w:w="1420" w:type="dxa"/>
            <w:noWrap w:val="0"/>
            <w:vAlign w:val="center"/>
          </w:tcPr>
          <w:p w14:paraId="511139E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28.5</w:t>
            </w:r>
          </w:p>
        </w:tc>
        <w:tc>
          <w:tcPr>
            <w:tcW w:w="1420" w:type="dxa"/>
            <w:noWrap w:val="0"/>
            <w:vAlign w:val="center"/>
          </w:tcPr>
          <w:p w14:paraId="5DFE649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32.5</w:t>
            </w:r>
          </w:p>
        </w:tc>
        <w:tc>
          <w:tcPr>
            <w:tcW w:w="1420" w:type="dxa"/>
            <w:noWrap w:val="0"/>
            <w:vAlign w:val="center"/>
          </w:tcPr>
          <w:p w14:paraId="6518C42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1421" w:type="dxa"/>
            <w:noWrap w:val="0"/>
            <w:vAlign w:val="center"/>
          </w:tcPr>
          <w:p w14:paraId="37855DA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1421" w:type="dxa"/>
            <w:noWrap w:val="0"/>
            <w:vAlign w:val="center"/>
          </w:tcPr>
          <w:p w14:paraId="2D6F01B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</w:tr>
      <w:tr w14:paraId="51580C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noWrap w:val="0"/>
            <w:vAlign w:val="center"/>
          </w:tcPr>
          <w:p w14:paraId="4783373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1420" w:type="dxa"/>
            <w:noWrap w:val="0"/>
            <w:vAlign w:val="center"/>
          </w:tcPr>
          <w:p w14:paraId="17351BF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29</w:t>
            </w:r>
          </w:p>
        </w:tc>
        <w:tc>
          <w:tcPr>
            <w:tcW w:w="1420" w:type="dxa"/>
            <w:noWrap w:val="0"/>
            <w:vAlign w:val="center"/>
          </w:tcPr>
          <w:p w14:paraId="1F2B121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33</w:t>
            </w:r>
          </w:p>
        </w:tc>
        <w:tc>
          <w:tcPr>
            <w:tcW w:w="1420" w:type="dxa"/>
            <w:noWrap w:val="0"/>
            <w:vAlign w:val="center"/>
          </w:tcPr>
          <w:p w14:paraId="2D9B292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421" w:type="dxa"/>
            <w:noWrap w:val="0"/>
            <w:vAlign w:val="center"/>
          </w:tcPr>
          <w:p w14:paraId="3132CC2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36.5</w:t>
            </w:r>
          </w:p>
        </w:tc>
        <w:tc>
          <w:tcPr>
            <w:tcW w:w="1421" w:type="dxa"/>
            <w:noWrap w:val="0"/>
            <w:vAlign w:val="center"/>
          </w:tcPr>
          <w:p w14:paraId="23ED982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40.5</w:t>
            </w:r>
          </w:p>
        </w:tc>
      </w:tr>
      <w:tr w14:paraId="1DF694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noWrap w:val="0"/>
            <w:vAlign w:val="center"/>
          </w:tcPr>
          <w:p w14:paraId="18456E8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47</w:t>
            </w:r>
          </w:p>
        </w:tc>
        <w:tc>
          <w:tcPr>
            <w:tcW w:w="1420" w:type="dxa"/>
            <w:noWrap w:val="0"/>
            <w:vAlign w:val="center"/>
          </w:tcPr>
          <w:p w14:paraId="2CC49AA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29.5</w:t>
            </w:r>
          </w:p>
        </w:tc>
        <w:tc>
          <w:tcPr>
            <w:tcW w:w="1420" w:type="dxa"/>
            <w:noWrap w:val="0"/>
            <w:vAlign w:val="center"/>
          </w:tcPr>
          <w:p w14:paraId="4F88EDA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33.5</w:t>
            </w:r>
          </w:p>
        </w:tc>
        <w:tc>
          <w:tcPr>
            <w:tcW w:w="1420" w:type="dxa"/>
            <w:noWrap w:val="0"/>
            <w:vAlign w:val="center"/>
          </w:tcPr>
          <w:p w14:paraId="09C7C15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21" w:type="dxa"/>
            <w:noWrap w:val="0"/>
            <w:vAlign w:val="center"/>
          </w:tcPr>
          <w:p w14:paraId="120BED4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37</w:t>
            </w:r>
          </w:p>
        </w:tc>
        <w:tc>
          <w:tcPr>
            <w:tcW w:w="1421" w:type="dxa"/>
            <w:noWrap w:val="0"/>
            <w:vAlign w:val="center"/>
          </w:tcPr>
          <w:p w14:paraId="20C7E84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41</w:t>
            </w:r>
          </w:p>
        </w:tc>
      </w:tr>
      <w:tr w14:paraId="6A8230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noWrap w:val="0"/>
            <w:vAlign w:val="center"/>
          </w:tcPr>
          <w:p w14:paraId="134B289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46</w:t>
            </w:r>
          </w:p>
        </w:tc>
        <w:tc>
          <w:tcPr>
            <w:tcW w:w="1420" w:type="dxa"/>
            <w:noWrap w:val="0"/>
            <w:vAlign w:val="center"/>
          </w:tcPr>
          <w:p w14:paraId="713B19D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1420" w:type="dxa"/>
            <w:noWrap w:val="0"/>
            <w:vAlign w:val="center"/>
          </w:tcPr>
          <w:p w14:paraId="0254325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34</w:t>
            </w:r>
          </w:p>
        </w:tc>
        <w:tc>
          <w:tcPr>
            <w:tcW w:w="1420" w:type="dxa"/>
            <w:noWrap w:val="0"/>
            <w:vAlign w:val="center"/>
          </w:tcPr>
          <w:p w14:paraId="285EA35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421" w:type="dxa"/>
            <w:noWrap w:val="0"/>
            <w:vAlign w:val="center"/>
          </w:tcPr>
          <w:p w14:paraId="385957A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37.5</w:t>
            </w:r>
          </w:p>
        </w:tc>
        <w:tc>
          <w:tcPr>
            <w:tcW w:w="1421" w:type="dxa"/>
            <w:noWrap w:val="0"/>
            <w:vAlign w:val="center"/>
          </w:tcPr>
          <w:p w14:paraId="514D39D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41.5</w:t>
            </w:r>
          </w:p>
        </w:tc>
      </w:tr>
      <w:tr w14:paraId="487E08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noWrap w:val="0"/>
            <w:vAlign w:val="center"/>
          </w:tcPr>
          <w:p w14:paraId="5282171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45</w:t>
            </w:r>
          </w:p>
        </w:tc>
        <w:tc>
          <w:tcPr>
            <w:tcW w:w="1420" w:type="dxa"/>
            <w:noWrap w:val="0"/>
            <w:vAlign w:val="center"/>
          </w:tcPr>
          <w:p w14:paraId="1C9D163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30.5</w:t>
            </w:r>
          </w:p>
        </w:tc>
        <w:tc>
          <w:tcPr>
            <w:tcW w:w="1420" w:type="dxa"/>
            <w:noWrap w:val="0"/>
            <w:vAlign w:val="center"/>
          </w:tcPr>
          <w:p w14:paraId="5C39782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34.5</w:t>
            </w:r>
          </w:p>
        </w:tc>
        <w:tc>
          <w:tcPr>
            <w:tcW w:w="1420" w:type="dxa"/>
            <w:noWrap w:val="0"/>
            <w:vAlign w:val="center"/>
          </w:tcPr>
          <w:p w14:paraId="50BB71E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421" w:type="dxa"/>
            <w:noWrap w:val="0"/>
            <w:vAlign w:val="center"/>
          </w:tcPr>
          <w:p w14:paraId="32C6F83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38</w:t>
            </w:r>
          </w:p>
        </w:tc>
        <w:tc>
          <w:tcPr>
            <w:tcW w:w="1421" w:type="dxa"/>
            <w:noWrap w:val="0"/>
            <w:vAlign w:val="center"/>
          </w:tcPr>
          <w:p w14:paraId="2F22DC4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42</w:t>
            </w:r>
          </w:p>
        </w:tc>
      </w:tr>
      <w:tr w14:paraId="102239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noWrap w:val="0"/>
            <w:vAlign w:val="center"/>
          </w:tcPr>
          <w:p w14:paraId="4342963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44</w:t>
            </w:r>
          </w:p>
        </w:tc>
        <w:tc>
          <w:tcPr>
            <w:tcW w:w="1420" w:type="dxa"/>
            <w:noWrap w:val="0"/>
            <w:vAlign w:val="center"/>
          </w:tcPr>
          <w:p w14:paraId="3953438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31</w:t>
            </w:r>
          </w:p>
        </w:tc>
        <w:tc>
          <w:tcPr>
            <w:tcW w:w="1420" w:type="dxa"/>
            <w:noWrap w:val="0"/>
            <w:vAlign w:val="center"/>
          </w:tcPr>
          <w:p w14:paraId="01E72E1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35</w:t>
            </w:r>
          </w:p>
        </w:tc>
        <w:tc>
          <w:tcPr>
            <w:tcW w:w="1420" w:type="dxa"/>
            <w:noWrap w:val="0"/>
            <w:vAlign w:val="center"/>
          </w:tcPr>
          <w:p w14:paraId="19307D4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421" w:type="dxa"/>
            <w:noWrap w:val="0"/>
            <w:vAlign w:val="center"/>
          </w:tcPr>
          <w:p w14:paraId="2A8E18C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38.5</w:t>
            </w:r>
          </w:p>
        </w:tc>
        <w:tc>
          <w:tcPr>
            <w:tcW w:w="1421" w:type="dxa"/>
            <w:noWrap w:val="0"/>
            <w:vAlign w:val="center"/>
          </w:tcPr>
          <w:p w14:paraId="702E2A3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42.5</w:t>
            </w:r>
          </w:p>
        </w:tc>
      </w:tr>
      <w:tr w14:paraId="04EC60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1420" w:type="dxa"/>
            <w:noWrap w:val="0"/>
            <w:vAlign w:val="center"/>
          </w:tcPr>
          <w:p w14:paraId="37DB899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42</w:t>
            </w:r>
          </w:p>
        </w:tc>
        <w:tc>
          <w:tcPr>
            <w:tcW w:w="1420" w:type="dxa"/>
            <w:noWrap w:val="0"/>
            <w:vAlign w:val="center"/>
          </w:tcPr>
          <w:p w14:paraId="7D969C2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31.5</w:t>
            </w:r>
          </w:p>
        </w:tc>
        <w:tc>
          <w:tcPr>
            <w:tcW w:w="1420" w:type="dxa"/>
            <w:noWrap w:val="0"/>
            <w:vAlign w:val="center"/>
          </w:tcPr>
          <w:p w14:paraId="4E5DDD7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35.5</w:t>
            </w:r>
          </w:p>
        </w:tc>
        <w:tc>
          <w:tcPr>
            <w:tcW w:w="1420" w:type="dxa"/>
            <w:noWrap w:val="0"/>
            <w:vAlign w:val="center"/>
          </w:tcPr>
          <w:p w14:paraId="55594E8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421" w:type="dxa"/>
            <w:noWrap w:val="0"/>
            <w:vAlign w:val="center"/>
          </w:tcPr>
          <w:p w14:paraId="2BFEEE7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1421" w:type="dxa"/>
            <w:noWrap w:val="0"/>
            <w:vAlign w:val="center"/>
          </w:tcPr>
          <w:p w14:paraId="4A4AEE0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43</w:t>
            </w:r>
          </w:p>
        </w:tc>
      </w:tr>
      <w:tr w14:paraId="5D4561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1420" w:type="dxa"/>
            <w:noWrap w:val="0"/>
            <w:vAlign w:val="center"/>
          </w:tcPr>
          <w:p w14:paraId="1631296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1420" w:type="dxa"/>
            <w:noWrap w:val="0"/>
            <w:vAlign w:val="center"/>
          </w:tcPr>
          <w:p w14:paraId="286E377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1420" w:type="dxa"/>
            <w:noWrap w:val="0"/>
            <w:vAlign w:val="center"/>
          </w:tcPr>
          <w:p w14:paraId="5846DFA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1420" w:type="dxa"/>
            <w:noWrap w:val="0"/>
            <w:vAlign w:val="center"/>
          </w:tcPr>
          <w:p w14:paraId="626BD7B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21" w:type="dxa"/>
            <w:noWrap w:val="0"/>
            <w:vAlign w:val="center"/>
          </w:tcPr>
          <w:p w14:paraId="2F19EAB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39.5</w:t>
            </w:r>
          </w:p>
        </w:tc>
        <w:tc>
          <w:tcPr>
            <w:tcW w:w="1421" w:type="dxa"/>
            <w:noWrap w:val="0"/>
            <w:vAlign w:val="center"/>
          </w:tcPr>
          <w:p w14:paraId="6BFD566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43.5</w:t>
            </w:r>
          </w:p>
        </w:tc>
      </w:tr>
      <w:tr w14:paraId="4CC92C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noWrap w:val="0"/>
            <w:vAlign w:val="center"/>
          </w:tcPr>
          <w:p w14:paraId="2E7BBD2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38</w:t>
            </w:r>
          </w:p>
        </w:tc>
        <w:tc>
          <w:tcPr>
            <w:tcW w:w="1420" w:type="dxa"/>
            <w:noWrap w:val="0"/>
            <w:vAlign w:val="center"/>
          </w:tcPr>
          <w:p w14:paraId="5F82750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32.5</w:t>
            </w:r>
          </w:p>
        </w:tc>
        <w:tc>
          <w:tcPr>
            <w:tcW w:w="1420" w:type="dxa"/>
            <w:noWrap w:val="0"/>
            <w:vAlign w:val="center"/>
          </w:tcPr>
          <w:p w14:paraId="3CD0566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36.5</w:t>
            </w:r>
          </w:p>
        </w:tc>
        <w:tc>
          <w:tcPr>
            <w:tcW w:w="1420" w:type="dxa"/>
            <w:noWrap w:val="0"/>
            <w:vAlign w:val="center"/>
          </w:tcPr>
          <w:p w14:paraId="1252D8E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21" w:type="dxa"/>
            <w:noWrap w:val="0"/>
            <w:vAlign w:val="center"/>
          </w:tcPr>
          <w:p w14:paraId="6B83A16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1421" w:type="dxa"/>
            <w:noWrap w:val="0"/>
            <w:vAlign w:val="center"/>
          </w:tcPr>
          <w:p w14:paraId="0388653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44</w:t>
            </w:r>
          </w:p>
        </w:tc>
      </w:tr>
      <w:tr w14:paraId="673865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1420" w:type="dxa"/>
            <w:noWrap w:val="0"/>
            <w:vAlign w:val="center"/>
          </w:tcPr>
          <w:p w14:paraId="7686422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1420" w:type="dxa"/>
            <w:noWrap w:val="0"/>
            <w:vAlign w:val="center"/>
          </w:tcPr>
          <w:p w14:paraId="4D6CE78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33</w:t>
            </w:r>
          </w:p>
        </w:tc>
        <w:tc>
          <w:tcPr>
            <w:tcW w:w="1420" w:type="dxa"/>
            <w:noWrap w:val="0"/>
            <w:vAlign w:val="center"/>
          </w:tcPr>
          <w:p w14:paraId="0484279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37</w:t>
            </w:r>
          </w:p>
        </w:tc>
        <w:tc>
          <w:tcPr>
            <w:tcW w:w="1420" w:type="dxa"/>
            <w:noWrap w:val="0"/>
            <w:vAlign w:val="center"/>
          </w:tcPr>
          <w:p w14:paraId="1557244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21" w:type="dxa"/>
            <w:noWrap w:val="0"/>
            <w:vAlign w:val="center"/>
          </w:tcPr>
          <w:p w14:paraId="36D0B9D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40.5</w:t>
            </w:r>
          </w:p>
        </w:tc>
        <w:tc>
          <w:tcPr>
            <w:tcW w:w="1421" w:type="dxa"/>
            <w:noWrap w:val="0"/>
            <w:vAlign w:val="center"/>
          </w:tcPr>
          <w:p w14:paraId="1A375F2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44.5</w:t>
            </w:r>
          </w:p>
        </w:tc>
      </w:tr>
      <w:tr w14:paraId="492B30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noWrap w:val="0"/>
            <w:vAlign w:val="center"/>
          </w:tcPr>
          <w:p w14:paraId="02BA79F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34</w:t>
            </w:r>
          </w:p>
        </w:tc>
        <w:tc>
          <w:tcPr>
            <w:tcW w:w="1420" w:type="dxa"/>
            <w:noWrap w:val="0"/>
            <w:vAlign w:val="center"/>
          </w:tcPr>
          <w:p w14:paraId="3BD4E39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33.5</w:t>
            </w:r>
          </w:p>
        </w:tc>
        <w:tc>
          <w:tcPr>
            <w:tcW w:w="1420" w:type="dxa"/>
            <w:noWrap w:val="0"/>
            <w:vAlign w:val="center"/>
          </w:tcPr>
          <w:p w14:paraId="20821E8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37.5</w:t>
            </w:r>
          </w:p>
        </w:tc>
        <w:tc>
          <w:tcPr>
            <w:tcW w:w="1420" w:type="dxa"/>
            <w:noWrap w:val="0"/>
            <w:vAlign w:val="center"/>
          </w:tcPr>
          <w:p w14:paraId="3069926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421" w:type="dxa"/>
            <w:noWrap w:val="0"/>
            <w:vAlign w:val="center"/>
          </w:tcPr>
          <w:p w14:paraId="4E75780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41</w:t>
            </w:r>
          </w:p>
        </w:tc>
        <w:tc>
          <w:tcPr>
            <w:tcW w:w="1421" w:type="dxa"/>
            <w:noWrap w:val="0"/>
            <w:vAlign w:val="center"/>
          </w:tcPr>
          <w:p w14:paraId="42B69E8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45</w:t>
            </w:r>
          </w:p>
        </w:tc>
      </w:tr>
      <w:tr w14:paraId="1FAF2D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noWrap w:val="0"/>
            <w:vAlign w:val="center"/>
          </w:tcPr>
          <w:p w14:paraId="2B2B566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1420" w:type="dxa"/>
            <w:noWrap w:val="0"/>
            <w:vAlign w:val="center"/>
          </w:tcPr>
          <w:p w14:paraId="69B62B4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34</w:t>
            </w:r>
          </w:p>
        </w:tc>
        <w:tc>
          <w:tcPr>
            <w:tcW w:w="1420" w:type="dxa"/>
            <w:noWrap w:val="0"/>
            <w:vAlign w:val="center"/>
          </w:tcPr>
          <w:p w14:paraId="512CB3D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38</w:t>
            </w:r>
          </w:p>
        </w:tc>
        <w:tc>
          <w:tcPr>
            <w:tcW w:w="1420" w:type="dxa"/>
            <w:noWrap w:val="0"/>
            <w:vAlign w:val="center"/>
          </w:tcPr>
          <w:p w14:paraId="70DC70F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421" w:type="dxa"/>
            <w:noWrap w:val="0"/>
            <w:vAlign w:val="center"/>
          </w:tcPr>
          <w:p w14:paraId="40A5873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41.5</w:t>
            </w:r>
          </w:p>
        </w:tc>
        <w:tc>
          <w:tcPr>
            <w:tcW w:w="1421" w:type="dxa"/>
            <w:noWrap w:val="0"/>
            <w:vAlign w:val="center"/>
          </w:tcPr>
          <w:p w14:paraId="7BEE9AB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45.5</w:t>
            </w:r>
          </w:p>
        </w:tc>
      </w:tr>
      <w:tr w14:paraId="77C793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noWrap w:val="0"/>
            <w:vAlign w:val="center"/>
          </w:tcPr>
          <w:p w14:paraId="49378E5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1420" w:type="dxa"/>
            <w:noWrap w:val="0"/>
            <w:vAlign w:val="center"/>
          </w:tcPr>
          <w:p w14:paraId="27D013A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34.5</w:t>
            </w:r>
          </w:p>
        </w:tc>
        <w:tc>
          <w:tcPr>
            <w:tcW w:w="1420" w:type="dxa"/>
            <w:noWrap w:val="0"/>
            <w:vAlign w:val="center"/>
          </w:tcPr>
          <w:p w14:paraId="5E74ED1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38.5</w:t>
            </w:r>
          </w:p>
        </w:tc>
        <w:tc>
          <w:tcPr>
            <w:tcW w:w="1420" w:type="dxa"/>
            <w:noWrap w:val="0"/>
            <w:vAlign w:val="center"/>
          </w:tcPr>
          <w:p w14:paraId="0941BDB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77F9BBD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42</w:t>
            </w:r>
          </w:p>
        </w:tc>
        <w:tc>
          <w:tcPr>
            <w:tcW w:w="1421" w:type="dxa"/>
            <w:noWrap w:val="0"/>
            <w:vAlign w:val="center"/>
          </w:tcPr>
          <w:p w14:paraId="426E7FB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46</w:t>
            </w:r>
          </w:p>
        </w:tc>
      </w:tr>
      <w:tr w14:paraId="7BBE61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noWrap w:val="0"/>
            <w:vAlign w:val="center"/>
          </w:tcPr>
          <w:p w14:paraId="0851708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28</w:t>
            </w:r>
          </w:p>
        </w:tc>
        <w:tc>
          <w:tcPr>
            <w:tcW w:w="1420" w:type="dxa"/>
            <w:noWrap w:val="0"/>
            <w:vAlign w:val="center"/>
          </w:tcPr>
          <w:p w14:paraId="13DBC6B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35</w:t>
            </w:r>
          </w:p>
        </w:tc>
        <w:tc>
          <w:tcPr>
            <w:tcW w:w="1420" w:type="dxa"/>
            <w:noWrap w:val="0"/>
            <w:vAlign w:val="center"/>
          </w:tcPr>
          <w:p w14:paraId="668F8C4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1420" w:type="dxa"/>
            <w:noWrap w:val="0"/>
            <w:vAlign w:val="center"/>
          </w:tcPr>
          <w:p w14:paraId="1BFC7721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4DA8DEE7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4B94D6FC">
            <w:pPr>
              <w:autoSpaceDE w:val="0"/>
              <w:jc w:val="center"/>
              <w:rPr>
                <w:szCs w:val="21"/>
              </w:rPr>
            </w:pPr>
          </w:p>
        </w:tc>
      </w:tr>
    </w:tbl>
    <w:p w14:paraId="239F9B2F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 xml:space="preserve"> 2.</w:t>
      </w:r>
      <w:r>
        <w:rPr>
          <w:rFonts w:hAnsi="宋体"/>
          <w:sz w:val="24"/>
        </w:rPr>
        <w:t>专项技术</w:t>
      </w:r>
    </w:p>
    <w:p w14:paraId="5353CAAC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（1）</w:t>
      </w:r>
      <w:r>
        <w:rPr>
          <w:rFonts w:ascii="宋体" w:hAnsi="宋体"/>
          <w:sz w:val="24"/>
        </w:rPr>
        <w:t>投篮</w:t>
      </w:r>
    </w:p>
    <w:p w14:paraId="63752651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1</w:t>
      </w:r>
      <w:r>
        <w:rPr>
          <w:rFonts w:ascii="宋体" w:hAnsi="宋体"/>
          <w:sz w:val="24"/>
        </w:rPr>
        <w:t>）测试方法：学生在投篮区域外进行</w:t>
      </w:r>
      <w:r>
        <w:rPr>
          <w:sz w:val="24"/>
        </w:rPr>
        <w:t>1</w:t>
      </w:r>
      <w:r>
        <w:rPr>
          <w:rFonts w:ascii="宋体" w:hAnsi="宋体"/>
          <w:sz w:val="24"/>
        </w:rPr>
        <w:t>分钟投篮，考生必须以自投自抢的方式进行，投篮方式不限，记投中次数。每人测两次，记其中一次最佳成绩。投篮区域（如图</w:t>
      </w:r>
      <w:r>
        <w:rPr>
          <w:sz w:val="24"/>
        </w:rPr>
        <w:t>1</w:t>
      </w:r>
      <w:r>
        <w:rPr>
          <w:rFonts w:ascii="宋体" w:hAnsi="宋体"/>
          <w:sz w:val="24"/>
        </w:rPr>
        <w:t>所示）：以端线的中点为圆心，以</w:t>
      </w:r>
      <w:r>
        <w:rPr>
          <w:sz w:val="24"/>
        </w:rPr>
        <w:t>5.8</w:t>
      </w:r>
      <w:r>
        <w:rPr>
          <w:rFonts w:ascii="宋体" w:hAnsi="宋体"/>
          <w:sz w:val="24"/>
        </w:rPr>
        <w:t>米为半径画圆的以外区域。投篮时不得出现带球跑或两次运球，否则将被判为例，投中无效；投篮时，如出现脚踏线或者在投篮区域内投篮，则投中无效。</w:t>
      </w:r>
    </w:p>
    <w:p w14:paraId="31F3857B">
      <w:pPr>
        <w:pStyle w:val="4"/>
        <w:adjustRightInd w:val="0"/>
        <w:snapToGrid w:val="0"/>
        <w:jc w:val="center"/>
        <w:rPr>
          <w:sz w:val="24"/>
          <w:szCs w:val="24"/>
        </w:rPr>
      </w:pPr>
      <w:r>
        <w:fldChar w:fldCharType="begin"/>
      </w:r>
      <w:r>
        <w:instrText xml:space="preserve"> INCLUDEPICTURE "C:\\Users\\Administrator\\AppData\\Local\\Temp\\ksohtml48264\\wps2.jpg" \* MERGEFORMATINET </w:instrText>
      </w:r>
      <w:r>
        <w:fldChar w:fldCharType="separate"/>
      </w:r>
      <w:r>
        <w:drawing>
          <wp:inline distT="0" distB="0" distL="114300" distR="114300">
            <wp:extent cx="2647950" cy="2476500"/>
            <wp:effectExtent l="0" t="0" r="0" b="0"/>
            <wp:docPr id="2" name="图片 2" descr="w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p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sz w:val="24"/>
          <w:szCs w:val="24"/>
        </w:rPr>
        <w:t xml:space="preserve"> </w:t>
      </w:r>
    </w:p>
    <w:p w14:paraId="7A8751DB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图2</w:t>
      </w:r>
    </w:p>
    <w:p w14:paraId="72E27BE6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2</w:t>
      </w:r>
      <w:r>
        <w:rPr>
          <w:rFonts w:ascii="宋体" w:hAnsi="宋体"/>
          <w:sz w:val="24"/>
        </w:rPr>
        <w:t>）评分标准（表</w:t>
      </w:r>
      <w:r>
        <w:rPr>
          <w:sz w:val="24"/>
        </w:rPr>
        <w:t>5-2</w:t>
      </w:r>
      <w:r>
        <w:rPr>
          <w:rFonts w:ascii="宋体" w:hAnsi="宋体"/>
          <w:sz w:val="24"/>
        </w:rPr>
        <w:t>）</w:t>
      </w:r>
    </w:p>
    <w:p w14:paraId="28AB5955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表4-2  投篮评分表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659"/>
        <w:gridCol w:w="659"/>
        <w:gridCol w:w="659"/>
        <w:gridCol w:w="659"/>
        <w:gridCol w:w="659"/>
        <w:gridCol w:w="659"/>
        <w:gridCol w:w="659"/>
        <w:gridCol w:w="659"/>
        <w:gridCol w:w="646"/>
        <w:gridCol w:w="630"/>
      </w:tblGrid>
      <w:tr w14:paraId="30ECF1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73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F402A84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男：成绩（个）</w:t>
            </w:r>
          </w:p>
        </w:tc>
        <w:tc>
          <w:tcPr>
            <w:tcW w:w="659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04948F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659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A4AFD2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659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559F6C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659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4107D0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659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FD13CF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659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D8024B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659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1301DA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659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5121F4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64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2A8371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630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E9C3F9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 w14:paraId="7FAEC1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73" w:type="dxa"/>
            <w:tcBorders>
              <w:top w:val="single" w:color="auto" w:sz="8" w:space="0"/>
            </w:tcBorders>
            <w:noWrap w:val="0"/>
            <w:vAlign w:val="center"/>
          </w:tcPr>
          <w:p w14:paraId="1DBE5984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女：成绩（个）</w:t>
            </w:r>
          </w:p>
        </w:tc>
        <w:tc>
          <w:tcPr>
            <w:tcW w:w="659" w:type="dxa"/>
            <w:tcBorders>
              <w:top w:val="single" w:color="auto" w:sz="8" w:space="0"/>
            </w:tcBorders>
            <w:noWrap w:val="0"/>
            <w:vAlign w:val="center"/>
          </w:tcPr>
          <w:p w14:paraId="5C3D6F8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659" w:type="dxa"/>
            <w:tcBorders>
              <w:top w:val="single" w:color="auto" w:sz="8" w:space="0"/>
            </w:tcBorders>
            <w:noWrap w:val="0"/>
            <w:vAlign w:val="center"/>
          </w:tcPr>
          <w:p w14:paraId="4444984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659" w:type="dxa"/>
            <w:tcBorders>
              <w:top w:val="single" w:color="auto" w:sz="8" w:space="0"/>
            </w:tcBorders>
            <w:noWrap w:val="0"/>
            <w:vAlign w:val="center"/>
          </w:tcPr>
          <w:p w14:paraId="6885B31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659" w:type="dxa"/>
            <w:tcBorders>
              <w:top w:val="single" w:color="auto" w:sz="8" w:space="0"/>
            </w:tcBorders>
            <w:noWrap w:val="0"/>
            <w:vAlign w:val="center"/>
          </w:tcPr>
          <w:p w14:paraId="1914DAE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659" w:type="dxa"/>
            <w:tcBorders>
              <w:top w:val="single" w:color="auto" w:sz="8" w:space="0"/>
            </w:tcBorders>
            <w:noWrap w:val="0"/>
            <w:vAlign w:val="center"/>
          </w:tcPr>
          <w:p w14:paraId="0B02239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659" w:type="dxa"/>
            <w:tcBorders>
              <w:top w:val="single" w:color="auto" w:sz="8" w:space="0"/>
            </w:tcBorders>
            <w:noWrap w:val="0"/>
            <w:vAlign w:val="center"/>
          </w:tcPr>
          <w:p w14:paraId="7FCEC30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659" w:type="dxa"/>
            <w:tcBorders>
              <w:top w:val="single" w:color="auto" w:sz="8" w:space="0"/>
            </w:tcBorders>
            <w:noWrap w:val="0"/>
            <w:vAlign w:val="center"/>
          </w:tcPr>
          <w:p w14:paraId="6ACAD44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659" w:type="dxa"/>
            <w:tcBorders>
              <w:top w:val="single" w:color="auto" w:sz="8" w:space="0"/>
            </w:tcBorders>
            <w:noWrap w:val="0"/>
            <w:vAlign w:val="center"/>
          </w:tcPr>
          <w:p w14:paraId="40ED852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646" w:type="dxa"/>
            <w:tcBorders>
              <w:top w:val="single" w:color="auto" w:sz="8" w:space="0"/>
            </w:tcBorders>
            <w:noWrap w:val="0"/>
            <w:vAlign w:val="center"/>
          </w:tcPr>
          <w:p w14:paraId="574A272C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630" w:type="dxa"/>
            <w:tcBorders>
              <w:top w:val="single" w:color="auto" w:sz="8" w:space="0"/>
            </w:tcBorders>
            <w:noWrap w:val="0"/>
            <w:vAlign w:val="center"/>
          </w:tcPr>
          <w:p w14:paraId="584A7CA2">
            <w:pPr>
              <w:autoSpaceDE w:val="0"/>
              <w:jc w:val="center"/>
              <w:rPr>
                <w:szCs w:val="21"/>
              </w:rPr>
            </w:pPr>
          </w:p>
        </w:tc>
      </w:tr>
      <w:tr w14:paraId="14DFF7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73" w:type="dxa"/>
            <w:noWrap w:val="0"/>
            <w:vAlign w:val="center"/>
          </w:tcPr>
          <w:p w14:paraId="5702D6A9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分值</w:t>
            </w:r>
          </w:p>
        </w:tc>
        <w:tc>
          <w:tcPr>
            <w:tcW w:w="659" w:type="dxa"/>
            <w:noWrap w:val="0"/>
            <w:vAlign w:val="center"/>
          </w:tcPr>
          <w:p w14:paraId="4330592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659" w:type="dxa"/>
            <w:noWrap w:val="0"/>
            <w:vAlign w:val="center"/>
          </w:tcPr>
          <w:p w14:paraId="1535497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659" w:type="dxa"/>
            <w:noWrap w:val="0"/>
            <w:vAlign w:val="center"/>
          </w:tcPr>
          <w:p w14:paraId="7D939F0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659" w:type="dxa"/>
            <w:noWrap w:val="0"/>
            <w:vAlign w:val="center"/>
          </w:tcPr>
          <w:p w14:paraId="0BDCA76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659" w:type="dxa"/>
            <w:noWrap w:val="0"/>
            <w:vAlign w:val="center"/>
          </w:tcPr>
          <w:p w14:paraId="57C9CA1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659" w:type="dxa"/>
            <w:noWrap w:val="0"/>
            <w:vAlign w:val="center"/>
          </w:tcPr>
          <w:p w14:paraId="3848D62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659" w:type="dxa"/>
            <w:noWrap w:val="0"/>
            <w:vAlign w:val="center"/>
          </w:tcPr>
          <w:p w14:paraId="72FDBAF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659" w:type="dxa"/>
            <w:noWrap w:val="0"/>
            <w:vAlign w:val="center"/>
          </w:tcPr>
          <w:p w14:paraId="5957C97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646" w:type="dxa"/>
            <w:noWrap w:val="0"/>
            <w:vAlign w:val="center"/>
          </w:tcPr>
          <w:p w14:paraId="6093CD0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630" w:type="dxa"/>
            <w:noWrap w:val="0"/>
            <w:vAlign w:val="center"/>
          </w:tcPr>
          <w:p w14:paraId="5DEEE86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</w:tr>
    </w:tbl>
    <w:p w14:paraId="27068A3D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2</w:t>
      </w:r>
      <w:r>
        <w:rPr>
          <w:rFonts w:hAnsi="宋体"/>
          <w:sz w:val="24"/>
        </w:rPr>
        <w:t>）多种变向运球上篮</w:t>
      </w:r>
    </w:p>
    <w:p w14:paraId="745A7A63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1</w:t>
      </w:r>
      <w:r>
        <w:rPr>
          <w:rFonts w:ascii="宋体" w:hAnsi="宋体"/>
          <w:sz w:val="24"/>
        </w:rPr>
        <w:t>）测试方法：学生在球场端线中点站立，面向球场，用右手运球至</w:t>
      </w:r>
      <w:r>
        <w:rPr>
          <w:rFonts w:hint="eastAsia" w:ascii="宋体" w:hAnsi="宋体" w:cs="宋体"/>
          <w:sz w:val="24"/>
        </w:rPr>
        <w:t>①</w:t>
      </w:r>
      <w:r>
        <w:rPr>
          <w:rFonts w:ascii="宋体" w:hAnsi="宋体"/>
          <w:sz w:val="24"/>
        </w:rPr>
        <w:t>处，以考生开始运球时球落地开表，在</w:t>
      </w:r>
      <w:r>
        <w:rPr>
          <w:rFonts w:hint="eastAsia" w:ascii="宋体" w:hAnsi="宋体" w:cs="宋体"/>
          <w:sz w:val="24"/>
        </w:rPr>
        <w:t>①</w:t>
      </w:r>
      <w:r>
        <w:rPr>
          <w:rFonts w:ascii="宋体" w:hAnsi="宋体"/>
          <w:sz w:val="24"/>
        </w:rPr>
        <w:t>处做背后运球变向，换左手向</w:t>
      </w:r>
      <w:r>
        <w:rPr>
          <w:rFonts w:hint="eastAsia" w:ascii="宋体" w:hAnsi="宋体" w:cs="宋体"/>
          <w:sz w:val="24"/>
        </w:rPr>
        <w:t>②</w:t>
      </w:r>
      <w:r>
        <w:rPr>
          <w:rFonts w:ascii="宋体" w:hAnsi="宋体"/>
          <w:sz w:val="24"/>
        </w:rPr>
        <w:t>处运球，至</w:t>
      </w:r>
      <w:r>
        <w:rPr>
          <w:rFonts w:hint="eastAsia" w:ascii="宋体" w:hAnsi="宋体" w:cs="宋体"/>
          <w:sz w:val="24"/>
        </w:rPr>
        <w:t>②</w:t>
      </w:r>
      <w:r>
        <w:rPr>
          <w:rFonts w:ascii="宋体" w:hAnsi="宋体"/>
          <w:sz w:val="24"/>
        </w:rPr>
        <w:t>处做左手后转身运球变向，换右手运球至</w:t>
      </w:r>
      <w:r>
        <w:rPr>
          <w:rFonts w:hint="eastAsia" w:ascii="宋体" w:hAnsi="宋体" w:cs="宋体"/>
          <w:sz w:val="24"/>
        </w:rPr>
        <w:t>③</w:t>
      </w:r>
      <w:r>
        <w:rPr>
          <w:rFonts w:ascii="宋体" w:hAnsi="宋体"/>
          <w:sz w:val="24"/>
        </w:rPr>
        <w:t>处，右手跨下运球后右手上篮。球中篮后方可用左手运球返回</w:t>
      </w:r>
      <w:r>
        <w:rPr>
          <w:rFonts w:hint="eastAsia" w:ascii="宋体" w:hAnsi="宋体" w:cs="宋体"/>
          <w:sz w:val="24"/>
        </w:rPr>
        <w:t>③</w:t>
      </w:r>
      <w:r>
        <w:rPr>
          <w:rFonts w:ascii="宋体" w:hAnsi="宋体"/>
          <w:sz w:val="24"/>
        </w:rPr>
        <w:t>处，做背后运球，换右手运球至</w:t>
      </w:r>
      <w:r>
        <w:rPr>
          <w:rFonts w:hint="eastAsia" w:ascii="宋体" w:hAnsi="宋体" w:cs="宋体"/>
          <w:sz w:val="24"/>
        </w:rPr>
        <w:t>②</w:t>
      </w:r>
      <w:r>
        <w:rPr>
          <w:rFonts w:ascii="宋体" w:hAnsi="宋体"/>
          <w:sz w:val="24"/>
        </w:rPr>
        <w:t>处做右手后转身运球变向，运球至</w:t>
      </w:r>
      <w:r>
        <w:rPr>
          <w:rFonts w:hint="eastAsia" w:ascii="宋体" w:hAnsi="宋体" w:cs="宋体"/>
          <w:sz w:val="24"/>
        </w:rPr>
        <w:t>①</w:t>
      </w:r>
      <w:r>
        <w:rPr>
          <w:rFonts w:ascii="宋体" w:hAnsi="宋体"/>
          <w:sz w:val="24"/>
        </w:rPr>
        <w:t>处在左手跨下运球左手上篮。中球后做同样动作再重复一次，回到原处停表。（如图</w:t>
      </w:r>
      <w:r>
        <w:rPr>
          <w:sz w:val="24"/>
        </w:rPr>
        <w:t>3</w:t>
      </w:r>
      <w:r>
        <w:rPr>
          <w:rFonts w:ascii="宋体" w:hAnsi="宋体"/>
          <w:sz w:val="24"/>
        </w:rPr>
        <w:t>所示）篮球场地上的标志</w:t>
      </w:r>
      <w:r>
        <w:rPr>
          <w:rFonts w:hint="eastAsia" w:ascii="宋体" w:hAnsi="宋体" w:cs="宋体"/>
          <w:sz w:val="24"/>
        </w:rPr>
        <w:t>①②③</w:t>
      </w:r>
      <w:r>
        <w:rPr>
          <w:rFonts w:ascii="宋体" w:hAnsi="宋体"/>
          <w:sz w:val="24"/>
        </w:rPr>
        <w:t>为以</w:t>
      </w:r>
      <w:r>
        <w:rPr>
          <w:sz w:val="24"/>
        </w:rPr>
        <w:t>40</w:t>
      </w:r>
      <w:r>
        <w:rPr>
          <w:rFonts w:ascii="宋体" w:hAnsi="宋体"/>
          <w:sz w:val="24"/>
        </w:rPr>
        <w:t>厘米为半径的圆圈，</w:t>
      </w:r>
      <w:r>
        <w:rPr>
          <w:rFonts w:hint="eastAsia" w:ascii="宋体" w:hAnsi="宋体" w:cs="宋体"/>
          <w:sz w:val="24"/>
        </w:rPr>
        <w:t>①③</w:t>
      </w:r>
      <w:r>
        <w:rPr>
          <w:rFonts w:ascii="宋体" w:hAnsi="宋体"/>
          <w:sz w:val="24"/>
        </w:rPr>
        <w:t>到端线的距离为</w:t>
      </w:r>
      <w:r>
        <w:rPr>
          <w:sz w:val="24"/>
        </w:rPr>
        <w:t>6</w:t>
      </w:r>
      <w:r>
        <w:rPr>
          <w:rFonts w:ascii="宋体" w:hAnsi="宋体"/>
          <w:sz w:val="24"/>
        </w:rPr>
        <w:t>米、到边线的距离为</w:t>
      </w:r>
      <w:r>
        <w:rPr>
          <w:sz w:val="24"/>
        </w:rPr>
        <w:t>2</w:t>
      </w:r>
      <w:r>
        <w:rPr>
          <w:rFonts w:ascii="宋体" w:hAnsi="宋体"/>
          <w:sz w:val="24"/>
        </w:rPr>
        <w:t>米。</w:t>
      </w:r>
      <w:r>
        <w:rPr>
          <w:rFonts w:hint="eastAsia" w:ascii="宋体" w:hAnsi="宋体" w:cs="宋体"/>
          <w:sz w:val="24"/>
        </w:rPr>
        <w:t>②</w:t>
      </w:r>
      <w:r>
        <w:rPr>
          <w:rFonts w:ascii="宋体" w:hAnsi="宋体"/>
          <w:sz w:val="24"/>
        </w:rPr>
        <w:t>在中线上并到中圈中心距离为</w:t>
      </w:r>
      <w:r>
        <w:rPr>
          <w:sz w:val="24"/>
        </w:rPr>
        <w:t>2.8</w:t>
      </w:r>
      <w:r>
        <w:rPr>
          <w:rFonts w:ascii="宋体" w:hAnsi="宋体"/>
          <w:sz w:val="24"/>
        </w:rPr>
        <w:t>米。要求考生在考试时必须任意一脚踩到圆圈线或者圆圈内地面，方可变向，否则视为无效，不予计分；运球上篮时须投中，投不进可进行补投，若球不中继续带球前进，视为无效，也不予计分。每人测试两次，记其中一次最佳成绩。</w:t>
      </w:r>
    </w:p>
    <w:p w14:paraId="09BEED87">
      <w:pPr>
        <w:pStyle w:val="4"/>
        <w:adjustRightInd w:val="0"/>
        <w:snapToGrid w:val="0"/>
        <w:jc w:val="center"/>
        <w:rPr>
          <w:sz w:val="24"/>
          <w:szCs w:val="24"/>
        </w:rPr>
      </w:pPr>
      <w:r>
        <w:fldChar w:fldCharType="begin"/>
      </w:r>
      <w:r>
        <w:instrText xml:space="preserve"> INCLUDEPICTURE "C:\\Users\\Administrator\\AppData\\Local\\Temp\\ksohtml48264\\wps3.png" \* MERGEFORMATINET </w:instrText>
      </w:r>
      <w:r>
        <w:fldChar w:fldCharType="separate"/>
      </w:r>
      <w:r>
        <w:drawing>
          <wp:inline distT="0" distB="0" distL="114300" distR="114300">
            <wp:extent cx="3437890" cy="2019300"/>
            <wp:effectExtent l="0" t="0" r="10160" b="0"/>
            <wp:docPr id="3" name="图片 3" descr="wp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ps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789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sz w:val="24"/>
          <w:szCs w:val="24"/>
        </w:rPr>
        <w:t xml:space="preserve"> </w:t>
      </w:r>
    </w:p>
    <w:p w14:paraId="77681190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图3</w:t>
      </w:r>
    </w:p>
    <w:p w14:paraId="62629064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2</w:t>
      </w:r>
      <w:r>
        <w:rPr>
          <w:rFonts w:ascii="宋体" w:hAnsi="宋体"/>
          <w:sz w:val="24"/>
        </w:rPr>
        <w:t>）评分标准</w:t>
      </w:r>
    </w:p>
    <w:p w14:paraId="7AD84A78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表4-3  多种变向运球上篮评分表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14:paraId="239443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6A9DC487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分值</w:t>
            </w:r>
          </w:p>
        </w:tc>
        <w:tc>
          <w:tcPr>
            <w:tcW w:w="1894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F16F287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成绩（秒）</w:t>
            </w:r>
          </w:p>
        </w:tc>
        <w:tc>
          <w:tcPr>
            <w:tcW w:w="947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6EB96B78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分值</w:t>
            </w:r>
          </w:p>
        </w:tc>
        <w:tc>
          <w:tcPr>
            <w:tcW w:w="1894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32955C24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成绩（秒）</w:t>
            </w:r>
          </w:p>
        </w:tc>
        <w:tc>
          <w:tcPr>
            <w:tcW w:w="947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7F167079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分值</w:t>
            </w:r>
          </w:p>
        </w:tc>
        <w:tc>
          <w:tcPr>
            <w:tcW w:w="1894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0632C45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成绩（秒）</w:t>
            </w:r>
          </w:p>
        </w:tc>
      </w:tr>
      <w:tr w14:paraId="571872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44C417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95BB7AE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男</w:t>
            </w:r>
          </w:p>
        </w:tc>
        <w:tc>
          <w:tcPr>
            <w:tcW w:w="94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F1774A7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40BCA3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E4A5F72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男</w:t>
            </w:r>
          </w:p>
        </w:tc>
        <w:tc>
          <w:tcPr>
            <w:tcW w:w="94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996A450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4279BD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E79FFA4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男</w:t>
            </w:r>
          </w:p>
        </w:tc>
        <w:tc>
          <w:tcPr>
            <w:tcW w:w="94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2A6F275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女</w:t>
            </w:r>
          </w:p>
        </w:tc>
      </w:tr>
      <w:tr w14:paraId="5FD4E6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tcBorders>
              <w:top w:val="single" w:color="auto" w:sz="8" w:space="0"/>
            </w:tcBorders>
            <w:noWrap w:val="0"/>
            <w:vAlign w:val="center"/>
          </w:tcPr>
          <w:p w14:paraId="10B3084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947" w:type="dxa"/>
            <w:tcBorders>
              <w:top w:val="single" w:color="auto" w:sz="8" w:space="0"/>
            </w:tcBorders>
            <w:noWrap w:val="0"/>
            <w:vAlign w:val="center"/>
          </w:tcPr>
          <w:p w14:paraId="196621E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39.5</w:t>
            </w:r>
          </w:p>
        </w:tc>
        <w:tc>
          <w:tcPr>
            <w:tcW w:w="947" w:type="dxa"/>
            <w:tcBorders>
              <w:top w:val="single" w:color="auto" w:sz="8" w:space="0"/>
            </w:tcBorders>
            <w:noWrap w:val="0"/>
            <w:vAlign w:val="center"/>
          </w:tcPr>
          <w:p w14:paraId="3B026B0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42.5</w:t>
            </w:r>
          </w:p>
        </w:tc>
        <w:tc>
          <w:tcPr>
            <w:tcW w:w="947" w:type="dxa"/>
            <w:tcBorders>
              <w:top w:val="single" w:color="auto" w:sz="8" w:space="0"/>
            </w:tcBorders>
            <w:noWrap w:val="0"/>
            <w:vAlign w:val="center"/>
          </w:tcPr>
          <w:p w14:paraId="32D0C1C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947" w:type="dxa"/>
            <w:tcBorders>
              <w:top w:val="single" w:color="auto" w:sz="8" w:space="0"/>
            </w:tcBorders>
            <w:noWrap w:val="0"/>
            <w:vAlign w:val="center"/>
          </w:tcPr>
          <w:p w14:paraId="0D4D696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51</w:t>
            </w:r>
          </w:p>
        </w:tc>
        <w:tc>
          <w:tcPr>
            <w:tcW w:w="947" w:type="dxa"/>
            <w:tcBorders>
              <w:top w:val="single" w:color="auto" w:sz="8" w:space="0"/>
            </w:tcBorders>
            <w:noWrap w:val="0"/>
            <w:vAlign w:val="center"/>
          </w:tcPr>
          <w:p w14:paraId="15087B0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54</w:t>
            </w:r>
          </w:p>
        </w:tc>
        <w:tc>
          <w:tcPr>
            <w:tcW w:w="947" w:type="dxa"/>
            <w:tcBorders>
              <w:top w:val="single" w:color="auto" w:sz="8" w:space="0"/>
            </w:tcBorders>
            <w:noWrap w:val="0"/>
            <w:vAlign w:val="center"/>
          </w:tcPr>
          <w:p w14:paraId="4FD77A7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47" w:type="dxa"/>
            <w:tcBorders>
              <w:top w:val="single" w:color="auto" w:sz="8" w:space="0"/>
            </w:tcBorders>
            <w:noWrap w:val="0"/>
            <w:vAlign w:val="center"/>
          </w:tcPr>
          <w:p w14:paraId="1C72567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947" w:type="dxa"/>
            <w:tcBorders>
              <w:top w:val="single" w:color="auto" w:sz="8" w:space="0"/>
            </w:tcBorders>
            <w:noWrap w:val="0"/>
            <w:vAlign w:val="center"/>
          </w:tcPr>
          <w:p w14:paraId="2A0CEE8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74</w:t>
            </w:r>
          </w:p>
        </w:tc>
      </w:tr>
      <w:tr w14:paraId="76CA13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noWrap w:val="0"/>
            <w:vAlign w:val="center"/>
          </w:tcPr>
          <w:p w14:paraId="5C197F3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24.5</w:t>
            </w:r>
          </w:p>
        </w:tc>
        <w:tc>
          <w:tcPr>
            <w:tcW w:w="947" w:type="dxa"/>
            <w:noWrap w:val="0"/>
            <w:vAlign w:val="center"/>
          </w:tcPr>
          <w:p w14:paraId="3689E63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947" w:type="dxa"/>
            <w:noWrap w:val="0"/>
            <w:vAlign w:val="center"/>
          </w:tcPr>
          <w:p w14:paraId="1C8AB32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43</w:t>
            </w:r>
          </w:p>
        </w:tc>
        <w:tc>
          <w:tcPr>
            <w:tcW w:w="947" w:type="dxa"/>
            <w:noWrap w:val="0"/>
            <w:vAlign w:val="center"/>
          </w:tcPr>
          <w:p w14:paraId="4EC182F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14.5</w:t>
            </w:r>
          </w:p>
        </w:tc>
        <w:tc>
          <w:tcPr>
            <w:tcW w:w="947" w:type="dxa"/>
            <w:noWrap w:val="0"/>
            <w:vAlign w:val="center"/>
          </w:tcPr>
          <w:p w14:paraId="0645635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52</w:t>
            </w:r>
          </w:p>
        </w:tc>
        <w:tc>
          <w:tcPr>
            <w:tcW w:w="947" w:type="dxa"/>
            <w:noWrap w:val="0"/>
            <w:vAlign w:val="center"/>
          </w:tcPr>
          <w:p w14:paraId="3F60C03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55</w:t>
            </w:r>
          </w:p>
        </w:tc>
        <w:tc>
          <w:tcPr>
            <w:tcW w:w="947" w:type="dxa"/>
            <w:noWrap w:val="0"/>
            <w:vAlign w:val="center"/>
          </w:tcPr>
          <w:p w14:paraId="07D6F96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4.5</w:t>
            </w:r>
          </w:p>
        </w:tc>
        <w:tc>
          <w:tcPr>
            <w:tcW w:w="947" w:type="dxa"/>
            <w:noWrap w:val="0"/>
            <w:vAlign w:val="center"/>
          </w:tcPr>
          <w:p w14:paraId="511BD79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947" w:type="dxa"/>
            <w:noWrap w:val="0"/>
            <w:vAlign w:val="center"/>
          </w:tcPr>
          <w:p w14:paraId="5448701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75</w:t>
            </w:r>
          </w:p>
        </w:tc>
      </w:tr>
      <w:tr w14:paraId="4124C4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noWrap w:val="0"/>
            <w:vAlign w:val="center"/>
          </w:tcPr>
          <w:p w14:paraId="15F4F68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947" w:type="dxa"/>
            <w:noWrap w:val="0"/>
            <w:vAlign w:val="center"/>
          </w:tcPr>
          <w:p w14:paraId="615170B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40.5</w:t>
            </w:r>
          </w:p>
        </w:tc>
        <w:tc>
          <w:tcPr>
            <w:tcW w:w="947" w:type="dxa"/>
            <w:noWrap w:val="0"/>
            <w:vAlign w:val="center"/>
          </w:tcPr>
          <w:p w14:paraId="76C241F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43.5</w:t>
            </w:r>
          </w:p>
        </w:tc>
        <w:tc>
          <w:tcPr>
            <w:tcW w:w="947" w:type="dxa"/>
            <w:noWrap w:val="0"/>
            <w:vAlign w:val="center"/>
          </w:tcPr>
          <w:p w14:paraId="588760D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947" w:type="dxa"/>
            <w:noWrap w:val="0"/>
            <w:vAlign w:val="center"/>
          </w:tcPr>
          <w:p w14:paraId="7E39944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53</w:t>
            </w:r>
          </w:p>
        </w:tc>
        <w:tc>
          <w:tcPr>
            <w:tcW w:w="947" w:type="dxa"/>
            <w:noWrap w:val="0"/>
            <w:vAlign w:val="center"/>
          </w:tcPr>
          <w:p w14:paraId="77C746E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56</w:t>
            </w:r>
          </w:p>
        </w:tc>
        <w:tc>
          <w:tcPr>
            <w:tcW w:w="947" w:type="dxa"/>
            <w:noWrap w:val="0"/>
            <w:vAlign w:val="center"/>
          </w:tcPr>
          <w:p w14:paraId="4A1BA9D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947" w:type="dxa"/>
            <w:noWrap w:val="0"/>
            <w:vAlign w:val="center"/>
          </w:tcPr>
          <w:p w14:paraId="4AB1BC6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73</w:t>
            </w:r>
          </w:p>
        </w:tc>
        <w:tc>
          <w:tcPr>
            <w:tcW w:w="947" w:type="dxa"/>
            <w:noWrap w:val="0"/>
            <w:vAlign w:val="center"/>
          </w:tcPr>
          <w:p w14:paraId="7886B7A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76</w:t>
            </w:r>
          </w:p>
        </w:tc>
      </w:tr>
      <w:tr w14:paraId="4454C2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noWrap w:val="0"/>
            <w:vAlign w:val="center"/>
          </w:tcPr>
          <w:p w14:paraId="0A85709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23.5</w:t>
            </w:r>
          </w:p>
        </w:tc>
        <w:tc>
          <w:tcPr>
            <w:tcW w:w="947" w:type="dxa"/>
            <w:noWrap w:val="0"/>
            <w:vAlign w:val="center"/>
          </w:tcPr>
          <w:p w14:paraId="41CB5CE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41</w:t>
            </w:r>
          </w:p>
        </w:tc>
        <w:tc>
          <w:tcPr>
            <w:tcW w:w="947" w:type="dxa"/>
            <w:noWrap w:val="0"/>
            <w:vAlign w:val="center"/>
          </w:tcPr>
          <w:p w14:paraId="3433015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44</w:t>
            </w:r>
          </w:p>
        </w:tc>
        <w:tc>
          <w:tcPr>
            <w:tcW w:w="947" w:type="dxa"/>
            <w:noWrap w:val="0"/>
            <w:vAlign w:val="center"/>
          </w:tcPr>
          <w:p w14:paraId="0AC4720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13.5</w:t>
            </w:r>
          </w:p>
        </w:tc>
        <w:tc>
          <w:tcPr>
            <w:tcW w:w="947" w:type="dxa"/>
            <w:noWrap w:val="0"/>
            <w:vAlign w:val="center"/>
          </w:tcPr>
          <w:p w14:paraId="67C2D17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54</w:t>
            </w:r>
          </w:p>
        </w:tc>
        <w:tc>
          <w:tcPr>
            <w:tcW w:w="947" w:type="dxa"/>
            <w:noWrap w:val="0"/>
            <w:vAlign w:val="center"/>
          </w:tcPr>
          <w:p w14:paraId="360CEBD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57</w:t>
            </w:r>
          </w:p>
        </w:tc>
        <w:tc>
          <w:tcPr>
            <w:tcW w:w="947" w:type="dxa"/>
            <w:noWrap w:val="0"/>
            <w:vAlign w:val="center"/>
          </w:tcPr>
          <w:p w14:paraId="2F3D925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3.5</w:t>
            </w:r>
          </w:p>
        </w:tc>
        <w:tc>
          <w:tcPr>
            <w:tcW w:w="947" w:type="dxa"/>
            <w:noWrap w:val="0"/>
            <w:vAlign w:val="center"/>
          </w:tcPr>
          <w:p w14:paraId="0D962BB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74</w:t>
            </w:r>
          </w:p>
        </w:tc>
        <w:tc>
          <w:tcPr>
            <w:tcW w:w="947" w:type="dxa"/>
            <w:noWrap w:val="0"/>
            <w:vAlign w:val="center"/>
          </w:tcPr>
          <w:p w14:paraId="622C15A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77</w:t>
            </w:r>
          </w:p>
        </w:tc>
      </w:tr>
      <w:tr w14:paraId="5DD984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noWrap w:val="0"/>
            <w:vAlign w:val="center"/>
          </w:tcPr>
          <w:p w14:paraId="336CBA6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947" w:type="dxa"/>
            <w:noWrap w:val="0"/>
            <w:vAlign w:val="center"/>
          </w:tcPr>
          <w:p w14:paraId="3B413ED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41.5</w:t>
            </w:r>
          </w:p>
        </w:tc>
        <w:tc>
          <w:tcPr>
            <w:tcW w:w="947" w:type="dxa"/>
            <w:noWrap w:val="0"/>
            <w:vAlign w:val="center"/>
          </w:tcPr>
          <w:p w14:paraId="4294E56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44.5</w:t>
            </w:r>
          </w:p>
        </w:tc>
        <w:tc>
          <w:tcPr>
            <w:tcW w:w="947" w:type="dxa"/>
            <w:noWrap w:val="0"/>
            <w:vAlign w:val="center"/>
          </w:tcPr>
          <w:p w14:paraId="479386E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947" w:type="dxa"/>
            <w:noWrap w:val="0"/>
            <w:vAlign w:val="center"/>
          </w:tcPr>
          <w:p w14:paraId="24D0FED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55</w:t>
            </w:r>
          </w:p>
        </w:tc>
        <w:tc>
          <w:tcPr>
            <w:tcW w:w="947" w:type="dxa"/>
            <w:noWrap w:val="0"/>
            <w:vAlign w:val="center"/>
          </w:tcPr>
          <w:p w14:paraId="46FE487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58</w:t>
            </w:r>
          </w:p>
        </w:tc>
        <w:tc>
          <w:tcPr>
            <w:tcW w:w="947" w:type="dxa"/>
            <w:noWrap w:val="0"/>
            <w:vAlign w:val="center"/>
          </w:tcPr>
          <w:p w14:paraId="56EE0EF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947" w:type="dxa"/>
            <w:noWrap w:val="0"/>
            <w:vAlign w:val="center"/>
          </w:tcPr>
          <w:p w14:paraId="1F3E427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75</w:t>
            </w:r>
          </w:p>
        </w:tc>
        <w:tc>
          <w:tcPr>
            <w:tcW w:w="947" w:type="dxa"/>
            <w:noWrap w:val="0"/>
            <w:vAlign w:val="center"/>
          </w:tcPr>
          <w:p w14:paraId="7630393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78</w:t>
            </w:r>
          </w:p>
        </w:tc>
      </w:tr>
      <w:tr w14:paraId="09241A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noWrap w:val="0"/>
            <w:vAlign w:val="center"/>
          </w:tcPr>
          <w:p w14:paraId="06B400A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22.5</w:t>
            </w:r>
          </w:p>
        </w:tc>
        <w:tc>
          <w:tcPr>
            <w:tcW w:w="947" w:type="dxa"/>
            <w:noWrap w:val="0"/>
            <w:vAlign w:val="center"/>
          </w:tcPr>
          <w:p w14:paraId="233D0FF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42</w:t>
            </w:r>
          </w:p>
        </w:tc>
        <w:tc>
          <w:tcPr>
            <w:tcW w:w="947" w:type="dxa"/>
            <w:noWrap w:val="0"/>
            <w:vAlign w:val="center"/>
          </w:tcPr>
          <w:p w14:paraId="651AE10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45</w:t>
            </w:r>
          </w:p>
        </w:tc>
        <w:tc>
          <w:tcPr>
            <w:tcW w:w="947" w:type="dxa"/>
            <w:noWrap w:val="0"/>
            <w:vAlign w:val="center"/>
          </w:tcPr>
          <w:p w14:paraId="30C99C1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12.5</w:t>
            </w:r>
          </w:p>
        </w:tc>
        <w:tc>
          <w:tcPr>
            <w:tcW w:w="947" w:type="dxa"/>
            <w:noWrap w:val="0"/>
            <w:vAlign w:val="center"/>
          </w:tcPr>
          <w:p w14:paraId="3ABC17B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56</w:t>
            </w:r>
          </w:p>
        </w:tc>
        <w:tc>
          <w:tcPr>
            <w:tcW w:w="947" w:type="dxa"/>
            <w:noWrap w:val="0"/>
            <w:vAlign w:val="center"/>
          </w:tcPr>
          <w:p w14:paraId="158A0F7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59</w:t>
            </w:r>
          </w:p>
        </w:tc>
        <w:tc>
          <w:tcPr>
            <w:tcW w:w="947" w:type="dxa"/>
            <w:noWrap w:val="0"/>
            <w:vAlign w:val="center"/>
          </w:tcPr>
          <w:p w14:paraId="0F6CF2B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947" w:type="dxa"/>
            <w:noWrap w:val="0"/>
            <w:vAlign w:val="center"/>
          </w:tcPr>
          <w:p w14:paraId="1E492FD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76</w:t>
            </w:r>
          </w:p>
        </w:tc>
        <w:tc>
          <w:tcPr>
            <w:tcW w:w="947" w:type="dxa"/>
            <w:noWrap w:val="0"/>
            <w:vAlign w:val="center"/>
          </w:tcPr>
          <w:p w14:paraId="5B5E23E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</w:tr>
      <w:tr w14:paraId="52D302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noWrap w:val="0"/>
            <w:vAlign w:val="center"/>
          </w:tcPr>
          <w:p w14:paraId="7D0B0DF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947" w:type="dxa"/>
            <w:noWrap w:val="0"/>
            <w:vAlign w:val="center"/>
          </w:tcPr>
          <w:p w14:paraId="2951A08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42.5</w:t>
            </w:r>
          </w:p>
        </w:tc>
        <w:tc>
          <w:tcPr>
            <w:tcW w:w="947" w:type="dxa"/>
            <w:noWrap w:val="0"/>
            <w:vAlign w:val="center"/>
          </w:tcPr>
          <w:p w14:paraId="0F6C792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45.5</w:t>
            </w:r>
          </w:p>
        </w:tc>
        <w:tc>
          <w:tcPr>
            <w:tcW w:w="947" w:type="dxa"/>
            <w:noWrap w:val="0"/>
            <w:vAlign w:val="center"/>
          </w:tcPr>
          <w:p w14:paraId="603DF7A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947" w:type="dxa"/>
            <w:noWrap w:val="0"/>
            <w:vAlign w:val="center"/>
          </w:tcPr>
          <w:p w14:paraId="38263C9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57</w:t>
            </w:r>
          </w:p>
        </w:tc>
        <w:tc>
          <w:tcPr>
            <w:tcW w:w="947" w:type="dxa"/>
            <w:noWrap w:val="0"/>
            <w:vAlign w:val="center"/>
          </w:tcPr>
          <w:p w14:paraId="5A60BBE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947" w:type="dxa"/>
            <w:noWrap w:val="0"/>
            <w:vAlign w:val="center"/>
          </w:tcPr>
          <w:p w14:paraId="1CF8C6F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947" w:type="dxa"/>
            <w:noWrap w:val="0"/>
            <w:vAlign w:val="center"/>
          </w:tcPr>
          <w:p w14:paraId="42BCA50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77</w:t>
            </w:r>
          </w:p>
        </w:tc>
        <w:tc>
          <w:tcPr>
            <w:tcW w:w="947" w:type="dxa"/>
            <w:noWrap w:val="0"/>
            <w:vAlign w:val="center"/>
          </w:tcPr>
          <w:p w14:paraId="763A40F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80</w:t>
            </w:r>
          </w:p>
        </w:tc>
      </w:tr>
      <w:tr w14:paraId="770803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noWrap w:val="0"/>
            <w:vAlign w:val="center"/>
          </w:tcPr>
          <w:p w14:paraId="211A8A0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21.5</w:t>
            </w:r>
          </w:p>
        </w:tc>
        <w:tc>
          <w:tcPr>
            <w:tcW w:w="947" w:type="dxa"/>
            <w:noWrap w:val="0"/>
            <w:vAlign w:val="center"/>
          </w:tcPr>
          <w:p w14:paraId="65A0D23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43</w:t>
            </w:r>
          </w:p>
        </w:tc>
        <w:tc>
          <w:tcPr>
            <w:tcW w:w="947" w:type="dxa"/>
            <w:noWrap w:val="0"/>
            <w:vAlign w:val="center"/>
          </w:tcPr>
          <w:p w14:paraId="4C01B2E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46</w:t>
            </w:r>
          </w:p>
        </w:tc>
        <w:tc>
          <w:tcPr>
            <w:tcW w:w="947" w:type="dxa"/>
            <w:noWrap w:val="0"/>
            <w:vAlign w:val="center"/>
          </w:tcPr>
          <w:p w14:paraId="60E27BD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11.5</w:t>
            </w:r>
          </w:p>
        </w:tc>
        <w:tc>
          <w:tcPr>
            <w:tcW w:w="947" w:type="dxa"/>
            <w:noWrap w:val="0"/>
            <w:vAlign w:val="center"/>
          </w:tcPr>
          <w:p w14:paraId="1156958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58</w:t>
            </w:r>
          </w:p>
        </w:tc>
        <w:tc>
          <w:tcPr>
            <w:tcW w:w="947" w:type="dxa"/>
            <w:noWrap w:val="0"/>
            <w:vAlign w:val="center"/>
          </w:tcPr>
          <w:p w14:paraId="5915832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61</w:t>
            </w:r>
          </w:p>
        </w:tc>
        <w:tc>
          <w:tcPr>
            <w:tcW w:w="947" w:type="dxa"/>
            <w:noWrap w:val="0"/>
            <w:vAlign w:val="center"/>
          </w:tcPr>
          <w:p w14:paraId="39BC231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47" w:type="dxa"/>
            <w:noWrap w:val="0"/>
            <w:vAlign w:val="center"/>
          </w:tcPr>
          <w:p w14:paraId="6B0B80A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78</w:t>
            </w:r>
          </w:p>
        </w:tc>
        <w:tc>
          <w:tcPr>
            <w:tcW w:w="947" w:type="dxa"/>
            <w:noWrap w:val="0"/>
            <w:vAlign w:val="center"/>
          </w:tcPr>
          <w:p w14:paraId="3585DC8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81</w:t>
            </w:r>
          </w:p>
        </w:tc>
      </w:tr>
      <w:tr w14:paraId="3468B0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noWrap w:val="0"/>
            <w:vAlign w:val="center"/>
          </w:tcPr>
          <w:p w14:paraId="15C4085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947" w:type="dxa"/>
            <w:noWrap w:val="0"/>
            <w:vAlign w:val="center"/>
          </w:tcPr>
          <w:p w14:paraId="6810EEE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43.5</w:t>
            </w:r>
          </w:p>
        </w:tc>
        <w:tc>
          <w:tcPr>
            <w:tcW w:w="947" w:type="dxa"/>
            <w:noWrap w:val="0"/>
            <w:vAlign w:val="center"/>
          </w:tcPr>
          <w:p w14:paraId="7053066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46.5</w:t>
            </w:r>
          </w:p>
        </w:tc>
        <w:tc>
          <w:tcPr>
            <w:tcW w:w="947" w:type="dxa"/>
            <w:noWrap w:val="0"/>
            <w:vAlign w:val="center"/>
          </w:tcPr>
          <w:p w14:paraId="3DEEC5D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947" w:type="dxa"/>
            <w:noWrap w:val="0"/>
            <w:vAlign w:val="center"/>
          </w:tcPr>
          <w:p w14:paraId="7BE921C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59</w:t>
            </w:r>
          </w:p>
        </w:tc>
        <w:tc>
          <w:tcPr>
            <w:tcW w:w="947" w:type="dxa"/>
            <w:noWrap w:val="0"/>
            <w:vAlign w:val="center"/>
          </w:tcPr>
          <w:p w14:paraId="3C0DADD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947" w:type="dxa"/>
            <w:noWrap w:val="0"/>
            <w:vAlign w:val="center"/>
          </w:tcPr>
          <w:p w14:paraId="4D1549B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947" w:type="dxa"/>
            <w:noWrap w:val="0"/>
            <w:vAlign w:val="center"/>
          </w:tcPr>
          <w:p w14:paraId="7B8FA1C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  <w:tc>
          <w:tcPr>
            <w:tcW w:w="947" w:type="dxa"/>
            <w:noWrap w:val="0"/>
            <w:vAlign w:val="center"/>
          </w:tcPr>
          <w:p w14:paraId="7E04257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82</w:t>
            </w:r>
          </w:p>
        </w:tc>
      </w:tr>
      <w:tr w14:paraId="434CA4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noWrap w:val="0"/>
            <w:vAlign w:val="center"/>
          </w:tcPr>
          <w:p w14:paraId="10D9157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20.5</w:t>
            </w:r>
          </w:p>
        </w:tc>
        <w:tc>
          <w:tcPr>
            <w:tcW w:w="947" w:type="dxa"/>
            <w:noWrap w:val="0"/>
            <w:vAlign w:val="center"/>
          </w:tcPr>
          <w:p w14:paraId="4AFF4D3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44</w:t>
            </w:r>
          </w:p>
        </w:tc>
        <w:tc>
          <w:tcPr>
            <w:tcW w:w="947" w:type="dxa"/>
            <w:noWrap w:val="0"/>
            <w:vAlign w:val="center"/>
          </w:tcPr>
          <w:p w14:paraId="49D1345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47</w:t>
            </w:r>
          </w:p>
        </w:tc>
        <w:tc>
          <w:tcPr>
            <w:tcW w:w="947" w:type="dxa"/>
            <w:noWrap w:val="0"/>
            <w:vAlign w:val="center"/>
          </w:tcPr>
          <w:p w14:paraId="458DF95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10.5</w:t>
            </w:r>
          </w:p>
        </w:tc>
        <w:tc>
          <w:tcPr>
            <w:tcW w:w="947" w:type="dxa"/>
            <w:noWrap w:val="0"/>
            <w:vAlign w:val="center"/>
          </w:tcPr>
          <w:p w14:paraId="79E27B0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947" w:type="dxa"/>
            <w:noWrap w:val="0"/>
            <w:vAlign w:val="center"/>
          </w:tcPr>
          <w:p w14:paraId="6BC0CE1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947" w:type="dxa"/>
            <w:noWrap w:val="0"/>
            <w:vAlign w:val="center"/>
          </w:tcPr>
          <w:p w14:paraId="76026C11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387B914A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0F62BAFD">
            <w:pPr>
              <w:autoSpaceDE w:val="0"/>
              <w:jc w:val="center"/>
              <w:rPr>
                <w:szCs w:val="21"/>
              </w:rPr>
            </w:pPr>
          </w:p>
        </w:tc>
      </w:tr>
      <w:tr w14:paraId="446826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noWrap w:val="0"/>
            <w:vAlign w:val="center"/>
          </w:tcPr>
          <w:p w14:paraId="2FD4A5E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947" w:type="dxa"/>
            <w:noWrap w:val="0"/>
            <w:vAlign w:val="center"/>
          </w:tcPr>
          <w:p w14:paraId="48B04A8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44.5</w:t>
            </w:r>
          </w:p>
        </w:tc>
        <w:tc>
          <w:tcPr>
            <w:tcW w:w="947" w:type="dxa"/>
            <w:noWrap w:val="0"/>
            <w:vAlign w:val="center"/>
          </w:tcPr>
          <w:p w14:paraId="4E49DDA8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47.5</w:t>
            </w:r>
          </w:p>
        </w:tc>
        <w:tc>
          <w:tcPr>
            <w:tcW w:w="947" w:type="dxa"/>
            <w:noWrap w:val="0"/>
            <w:vAlign w:val="center"/>
          </w:tcPr>
          <w:p w14:paraId="39D5C3E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47" w:type="dxa"/>
            <w:noWrap w:val="0"/>
            <w:vAlign w:val="center"/>
          </w:tcPr>
          <w:p w14:paraId="46F19CC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61</w:t>
            </w:r>
          </w:p>
        </w:tc>
        <w:tc>
          <w:tcPr>
            <w:tcW w:w="947" w:type="dxa"/>
            <w:noWrap w:val="0"/>
            <w:vAlign w:val="center"/>
          </w:tcPr>
          <w:p w14:paraId="16C0347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947" w:type="dxa"/>
            <w:noWrap w:val="0"/>
            <w:vAlign w:val="center"/>
          </w:tcPr>
          <w:p w14:paraId="00AE1294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60968D63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36EB823E">
            <w:pPr>
              <w:autoSpaceDE w:val="0"/>
              <w:jc w:val="center"/>
              <w:rPr>
                <w:szCs w:val="21"/>
              </w:rPr>
            </w:pPr>
          </w:p>
        </w:tc>
      </w:tr>
      <w:tr w14:paraId="0D0051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noWrap w:val="0"/>
            <w:vAlign w:val="center"/>
          </w:tcPr>
          <w:p w14:paraId="56B2C88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19.5</w:t>
            </w:r>
          </w:p>
        </w:tc>
        <w:tc>
          <w:tcPr>
            <w:tcW w:w="947" w:type="dxa"/>
            <w:noWrap w:val="0"/>
            <w:vAlign w:val="center"/>
          </w:tcPr>
          <w:p w14:paraId="62C3DEE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45</w:t>
            </w:r>
          </w:p>
        </w:tc>
        <w:tc>
          <w:tcPr>
            <w:tcW w:w="947" w:type="dxa"/>
            <w:noWrap w:val="0"/>
            <w:vAlign w:val="center"/>
          </w:tcPr>
          <w:p w14:paraId="5D1D64C2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947" w:type="dxa"/>
            <w:noWrap w:val="0"/>
            <w:vAlign w:val="center"/>
          </w:tcPr>
          <w:p w14:paraId="30271AD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9.5</w:t>
            </w:r>
          </w:p>
        </w:tc>
        <w:tc>
          <w:tcPr>
            <w:tcW w:w="947" w:type="dxa"/>
            <w:noWrap w:val="0"/>
            <w:vAlign w:val="center"/>
          </w:tcPr>
          <w:p w14:paraId="4961CDD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947" w:type="dxa"/>
            <w:noWrap w:val="0"/>
            <w:vAlign w:val="center"/>
          </w:tcPr>
          <w:p w14:paraId="0F5BB86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947" w:type="dxa"/>
            <w:noWrap w:val="0"/>
            <w:vAlign w:val="center"/>
          </w:tcPr>
          <w:p w14:paraId="1264F79A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24153CD1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55839429">
            <w:pPr>
              <w:autoSpaceDE w:val="0"/>
              <w:jc w:val="center"/>
              <w:rPr>
                <w:szCs w:val="21"/>
              </w:rPr>
            </w:pPr>
          </w:p>
        </w:tc>
      </w:tr>
      <w:tr w14:paraId="0B71FC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noWrap w:val="0"/>
            <w:vAlign w:val="center"/>
          </w:tcPr>
          <w:p w14:paraId="2CE9D99C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947" w:type="dxa"/>
            <w:noWrap w:val="0"/>
            <w:vAlign w:val="center"/>
          </w:tcPr>
          <w:p w14:paraId="7C4A3E4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45.5</w:t>
            </w:r>
          </w:p>
        </w:tc>
        <w:tc>
          <w:tcPr>
            <w:tcW w:w="947" w:type="dxa"/>
            <w:noWrap w:val="0"/>
            <w:vAlign w:val="center"/>
          </w:tcPr>
          <w:p w14:paraId="25C1DDC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48.5</w:t>
            </w:r>
          </w:p>
        </w:tc>
        <w:tc>
          <w:tcPr>
            <w:tcW w:w="947" w:type="dxa"/>
            <w:noWrap w:val="0"/>
            <w:vAlign w:val="center"/>
          </w:tcPr>
          <w:p w14:paraId="7111304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947" w:type="dxa"/>
            <w:noWrap w:val="0"/>
            <w:vAlign w:val="center"/>
          </w:tcPr>
          <w:p w14:paraId="06994C2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947" w:type="dxa"/>
            <w:noWrap w:val="0"/>
            <w:vAlign w:val="center"/>
          </w:tcPr>
          <w:p w14:paraId="50E0BF5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947" w:type="dxa"/>
            <w:noWrap w:val="0"/>
            <w:vAlign w:val="center"/>
          </w:tcPr>
          <w:p w14:paraId="5FADEBDA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3C0A0A7F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63E5B87F">
            <w:pPr>
              <w:autoSpaceDE w:val="0"/>
              <w:jc w:val="center"/>
              <w:rPr>
                <w:szCs w:val="21"/>
              </w:rPr>
            </w:pPr>
          </w:p>
        </w:tc>
      </w:tr>
      <w:tr w14:paraId="552D24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noWrap w:val="0"/>
            <w:vAlign w:val="center"/>
          </w:tcPr>
          <w:p w14:paraId="5890ECE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18.5</w:t>
            </w:r>
          </w:p>
        </w:tc>
        <w:tc>
          <w:tcPr>
            <w:tcW w:w="947" w:type="dxa"/>
            <w:noWrap w:val="0"/>
            <w:vAlign w:val="center"/>
          </w:tcPr>
          <w:p w14:paraId="49733B3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46</w:t>
            </w:r>
          </w:p>
        </w:tc>
        <w:tc>
          <w:tcPr>
            <w:tcW w:w="947" w:type="dxa"/>
            <w:noWrap w:val="0"/>
            <w:vAlign w:val="center"/>
          </w:tcPr>
          <w:p w14:paraId="048AB51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49</w:t>
            </w:r>
          </w:p>
        </w:tc>
        <w:tc>
          <w:tcPr>
            <w:tcW w:w="947" w:type="dxa"/>
            <w:noWrap w:val="0"/>
            <w:vAlign w:val="center"/>
          </w:tcPr>
          <w:p w14:paraId="1027DD2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8.5</w:t>
            </w:r>
          </w:p>
        </w:tc>
        <w:tc>
          <w:tcPr>
            <w:tcW w:w="947" w:type="dxa"/>
            <w:noWrap w:val="0"/>
            <w:vAlign w:val="center"/>
          </w:tcPr>
          <w:p w14:paraId="6BC76A2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947" w:type="dxa"/>
            <w:noWrap w:val="0"/>
            <w:vAlign w:val="center"/>
          </w:tcPr>
          <w:p w14:paraId="170A2C5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67</w:t>
            </w:r>
          </w:p>
        </w:tc>
        <w:tc>
          <w:tcPr>
            <w:tcW w:w="947" w:type="dxa"/>
            <w:noWrap w:val="0"/>
            <w:vAlign w:val="center"/>
          </w:tcPr>
          <w:p w14:paraId="1E9DD4C0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63C81BE3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6FA74EC5">
            <w:pPr>
              <w:autoSpaceDE w:val="0"/>
              <w:jc w:val="center"/>
              <w:rPr>
                <w:szCs w:val="21"/>
              </w:rPr>
            </w:pPr>
          </w:p>
        </w:tc>
      </w:tr>
      <w:tr w14:paraId="5058A0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noWrap w:val="0"/>
            <w:vAlign w:val="center"/>
          </w:tcPr>
          <w:p w14:paraId="3F99DFD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947" w:type="dxa"/>
            <w:noWrap w:val="0"/>
            <w:vAlign w:val="center"/>
          </w:tcPr>
          <w:p w14:paraId="0C03E6CE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46.5</w:t>
            </w:r>
          </w:p>
        </w:tc>
        <w:tc>
          <w:tcPr>
            <w:tcW w:w="947" w:type="dxa"/>
            <w:noWrap w:val="0"/>
            <w:vAlign w:val="center"/>
          </w:tcPr>
          <w:p w14:paraId="132B2E1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49.5</w:t>
            </w:r>
          </w:p>
        </w:tc>
        <w:tc>
          <w:tcPr>
            <w:tcW w:w="947" w:type="dxa"/>
            <w:noWrap w:val="0"/>
            <w:vAlign w:val="center"/>
          </w:tcPr>
          <w:p w14:paraId="1C81EE2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947" w:type="dxa"/>
            <w:noWrap w:val="0"/>
            <w:vAlign w:val="center"/>
          </w:tcPr>
          <w:p w14:paraId="55C64D0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947" w:type="dxa"/>
            <w:noWrap w:val="0"/>
            <w:vAlign w:val="center"/>
          </w:tcPr>
          <w:p w14:paraId="4C40230F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68</w:t>
            </w:r>
          </w:p>
        </w:tc>
        <w:tc>
          <w:tcPr>
            <w:tcW w:w="947" w:type="dxa"/>
            <w:noWrap w:val="0"/>
            <w:vAlign w:val="center"/>
          </w:tcPr>
          <w:p w14:paraId="2292CEEC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1AF71968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219F34E5">
            <w:pPr>
              <w:autoSpaceDE w:val="0"/>
              <w:jc w:val="center"/>
              <w:rPr>
                <w:szCs w:val="21"/>
              </w:rPr>
            </w:pPr>
          </w:p>
        </w:tc>
      </w:tr>
      <w:tr w14:paraId="2DC677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noWrap w:val="0"/>
            <w:vAlign w:val="center"/>
          </w:tcPr>
          <w:p w14:paraId="1DEAE59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17.5</w:t>
            </w:r>
          </w:p>
        </w:tc>
        <w:tc>
          <w:tcPr>
            <w:tcW w:w="947" w:type="dxa"/>
            <w:noWrap w:val="0"/>
            <w:vAlign w:val="center"/>
          </w:tcPr>
          <w:p w14:paraId="6A50AF4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47</w:t>
            </w:r>
          </w:p>
        </w:tc>
        <w:tc>
          <w:tcPr>
            <w:tcW w:w="947" w:type="dxa"/>
            <w:noWrap w:val="0"/>
            <w:vAlign w:val="center"/>
          </w:tcPr>
          <w:p w14:paraId="5C51CC8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947" w:type="dxa"/>
            <w:noWrap w:val="0"/>
            <w:vAlign w:val="center"/>
          </w:tcPr>
          <w:p w14:paraId="14D4435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7.5</w:t>
            </w:r>
          </w:p>
        </w:tc>
        <w:tc>
          <w:tcPr>
            <w:tcW w:w="947" w:type="dxa"/>
            <w:noWrap w:val="0"/>
            <w:vAlign w:val="center"/>
          </w:tcPr>
          <w:p w14:paraId="0EE7FDB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947" w:type="dxa"/>
            <w:noWrap w:val="0"/>
            <w:vAlign w:val="center"/>
          </w:tcPr>
          <w:p w14:paraId="5D2E141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947" w:type="dxa"/>
            <w:noWrap w:val="0"/>
            <w:vAlign w:val="center"/>
          </w:tcPr>
          <w:p w14:paraId="5653B62E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6265849A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526697B3">
            <w:pPr>
              <w:autoSpaceDE w:val="0"/>
              <w:jc w:val="center"/>
              <w:rPr>
                <w:szCs w:val="21"/>
              </w:rPr>
            </w:pPr>
          </w:p>
        </w:tc>
      </w:tr>
      <w:tr w14:paraId="41C805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noWrap w:val="0"/>
            <w:vAlign w:val="center"/>
          </w:tcPr>
          <w:p w14:paraId="182FB69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947" w:type="dxa"/>
            <w:noWrap w:val="0"/>
            <w:vAlign w:val="center"/>
          </w:tcPr>
          <w:p w14:paraId="17679C4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47.5</w:t>
            </w:r>
          </w:p>
        </w:tc>
        <w:tc>
          <w:tcPr>
            <w:tcW w:w="947" w:type="dxa"/>
            <w:noWrap w:val="0"/>
            <w:vAlign w:val="center"/>
          </w:tcPr>
          <w:p w14:paraId="62F27A9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50.5</w:t>
            </w:r>
          </w:p>
        </w:tc>
        <w:tc>
          <w:tcPr>
            <w:tcW w:w="947" w:type="dxa"/>
            <w:noWrap w:val="0"/>
            <w:vAlign w:val="center"/>
          </w:tcPr>
          <w:p w14:paraId="713C90E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947" w:type="dxa"/>
            <w:noWrap w:val="0"/>
            <w:vAlign w:val="center"/>
          </w:tcPr>
          <w:p w14:paraId="4E30331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67</w:t>
            </w:r>
          </w:p>
        </w:tc>
        <w:tc>
          <w:tcPr>
            <w:tcW w:w="947" w:type="dxa"/>
            <w:noWrap w:val="0"/>
            <w:vAlign w:val="center"/>
          </w:tcPr>
          <w:p w14:paraId="2176FB3D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947" w:type="dxa"/>
            <w:noWrap w:val="0"/>
            <w:vAlign w:val="center"/>
          </w:tcPr>
          <w:p w14:paraId="6C0D6499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60AAF766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0FF7D184">
            <w:pPr>
              <w:autoSpaceDE w:val="0"/>
              <w:jc w:val="center"/>
              <w:rPr>
                <w:szCs w:val="21"/>
              </w:rPr>
            </w:pPr>
          </w:p>
        </w:tc>
      </w:tr>
      <w:tr w14:paraId="307875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noWrap w:val="0"/>
            <w:vAlign w:val="center"/>
          </w:tcPr>
          <w:p w14:paraId="749DFFF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16.5</w:t>
            </w:r>
          </w:p>
        </w:tc>
        <w:tc>
          <w:tcPr>
            <w:tcW w:w="947" w:type="dxa"/>
            <w:noWrap w:val="0"/>
            <w:vAlign w:val="center"/>
          </w:tcPr>
          <w:p w14:paraId="00FEB8B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947" w:type="dxa"/>
            <w:noWrap w:val="0"/>
            <w:vAlign w:val="center"/>
          </w:tcPr>
          <w:p w14:paraId="674E4A96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51</w:t>
            </w:r>
          </w:p>
        </w:tc>
        <w:tc>
          <w:tcPr>
            <w:tcW w:w="947" w:type="dxa"/>
            <w:noWrap w:val="0"/>
            <w:vAlign w:val="center"/>
          </w:tcPr>
          <w:p w14:paraId="775611A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6.5</w:t>
            </w:r>
          </w:p>
        </w:tc>
        <w:tc>
          <w:tcPr>
            <w:tcW w:w="947" w:type="dxa"/>
            <w:noWrap w:val="0"/>
            <w:vAlign w:val="center"/>
          </w:tcPr>
          <w:p w14:paraId="2E72218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68</w:t>
            </w:r>
          </w:p>
        </w:tc>
        <w:tc>
          <w:tcPr>
            <w:tcW w:w="947" w:type="dxa"/>
            <w:noWrap w:val="0"/>
            <w:vAlign w:val="center"/>
          </w:tcPr>
          <w:p w14:paraId="0B9377D4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947" w:type="dxa"/>
            <w:noWrap w:val="0"/>
            <w:vAlign w:val="center"/>
          </w:tcPr>
          <w:p w14:paraId="41CAE4E7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53916623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0812EF49">
            <w:pPr>
              <w:autoSpaceDE w:val="0"/>
              <w:jc w:val="center"/>
              <w:rPr>
                <w:szCs w:val="21"/>
              </w:rPr>
            </w:pPr>
          </w:p>
        </w:tc>
      </w:tr>
      <w:tr w14:paraId="606DF6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noWrap w:val="0"/>
            <w:vAlign w:val="center"/>
          </w:tcPr>
          <w:p w14:paraId="5101147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947" w:type="dxa"/>
            <w:noWrap w:val="0"/>
            <w:vAlign w:val="center"/>
          </w:tcPr>
          <w:p w14:paraId="4F775CA1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49</w:t>
            </w:r>
          </w:p>
        </w:tc>
        <w:tc>
          <w:tcPr>
            <w:tcW w:w="947" w:type="dxa"/>
            <w:noWrap w:val="0"/>
            <w:vAlign w:val="center"/>
          </w:tcPr>
          <w:p w14:paraId="22C6A45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52</w:t>
            </w:r>
          </w:p>
        </w:tc>
        <w:tc>
          <w:tcPr>
            <w:tcW w:w="947" w:type="dxa"/>
            <w:noWrap w:val="0"/>
            <w:vAlign w:val="center"/>
          </w:tcPr>
          <w:p w14:paraId="5EBE74F3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947" w:type="dxa"/>
            <w:noWrap w:val="0"/>
            <w:vAlign w:val="center"/>
          </w:tcPr>
          <w:p w14:paraId="076F223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947" w:type="dxa"/>
            <w:noWrap w:val="0"/>
            <w:vAlign w:val="center"/>
          </w:tcPr>
          <w:p w14:paraId="64E368E5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947" w:type="dxa"/>
            <w:noWrap w:val="0"/>
            <w:vAlign w:val="center"/>
          </w:tcPr>
          <w:p w14:paraId="074164FA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257FDB33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53F0E727">
            <w:pPr>
              <w:autoSpaceDE w:val="0"/>
              <w:jc w:val="center"/>
              <w:rPr>
                <w:szCs w:val="21"/>
              </w:rPr>
            </w:pPr>
          </w:p>
        </w:tc>
      </w:tr>
      <w:tr w14:paraId="09626E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6" w:type="dxa"/>
            <w:noWrap w:val="0"/>
            <w:vAlign w:val="center"/>
          </w:tcPr>
          <w:p w14:paraId="29BE48C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15.5</w:t>
            </w:r>
          </w:p>
        </w:tc>
        <w:tc>
          <w:tcPr>
            <w:tcW w:w="947" w:type="dxa"/>
            <w:noWrap w:val="0"/>
            <w:vAlign w:val="center"/>
          </w:tcPr>
          <w:p w14:paraId="798D90A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947" w:type="dxa"/>
            <w:noWrap w:val="0"/>
            <w:vAlign w:val="center"/>
          </w:tcPr>
          <w:p w14:paraId="1A33FE99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53</w:t>
            </w:r>
          </w:p>
        </w:tc>
        <w:tc>
          <w:tcPr>
            <w:tcW w:w="947" w:type="dxa"/>
            <w:noWrap w:val="0"/>
            <w:vAlign w:val="center"/>
          </w:tcPr>
          <w:p w14:paraId="4876839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5.5</w:t>
            </w:r>
          </w:p>
        </w:tc>
        <w:tc>
          <w:tcPr>
            <w:tcW w:w="947" w:type="dxa"/>
            <w:noWrap w:val="0"/>
            <w:vAlign w:val="center"/>
          </w:tcPr>
          <w:p w14:paraId="47EC6AFB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947" w:type="dxa"/>
            <w:noWrap w:val="0"/>
            <w:vAlign w:val="center"/>
          </w:tcPr>
          <w:p w14:paraId="4E20132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73</w:t>
            </w:r>
          </w:p>
        </w:tc>
        <w:tc>
          <w:tcPr>
            <w:tcW w:w="947" w:type="dxa"/>
            <w:noWrap w:val="0"/>
            <w:vAlign w:val="center"/>
          </w:tcPr>
          <w:p w14:paraId="4C5553A7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415624DD">
            <w:pPr>
              <w:autoSpaceDE w:val="0"/>
              <w:jc w:val="center"/>
              <w:rPr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2AF1C48C">
            <w:pPr>
              <w:autoSpaceDE w:val="0"/>
              <w:jc w:val="center"/>
              <w:rPr>
                <w:szCs w:val="21"/>
              </w:rPr>
            </w:pPr>
          </w:p>
        </w:tc>
      </w:tr>
    </w:tbl>
    <w:p w14:paraId="6BC0C8AA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3.</w:t>
      </w:r>
      <w:r>
        <w:rPr>
          <w:rFonts w:hAnsi="宋体"/>
          <w:sz w:val="24"/>
        </w:rPr>
        <w:t>实战能力</w:t>
      </w:r>
    </w:p>
    <w:p w14:paraId="1F99249F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（1）</w:t>
      </w:r>
      <w:r>
        <w:rPr>
          <w:sz w:val="24"/>
        </w:rPr>
        <w:t xml:space="preserve"> </w:t>
      </w:r>
      <w:r>
        <w:rPr>
          <w:rFonts w:ascii="宋体" w:hAnsi="宋体"/>
          <w:sz w:val="24"/>
        </w:rPr>
        <w:t>比赛</w:t>
      </w:r>
    </w:p>
    <w:p w14:paraId="56B432CB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1</w:t>
      </w:r>
      <w:r>
        <w:rPr>
          <w:rFonts w:ascii="宋体" w:hAnsi="宋体"/>
          <w:sz w:val="24"/>
        </w:rPr>
        <w:t>）测试方法：将考生分成两队进行比赛。（原则上采用五人制全场比赛的形式进行综合评定，如考生人数未达到该比赛形式要求，则采用三人制半场比赛的形式进行考核。）</w:t>
      </w:r>
    </w:p>
    <w:p w14:paraId="202AB47F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2</w:t>
      </w:r>
      <w:r>
        <w:rPr>
          <w:rFonts w:ascii="宋体" w:hAnsi="宋体"/>
          <w:sz w:val="24"/>
        </w:rPr>
        <w:t>）评分标准：测试员参照实战评分表（表</w:t>
      </w:r>
      <w:r>
        <w:rPr>
          <w:sz w:val="24"/>
        </w:rPr>
        <w:t>4-4</w:t>
      </w:r>
      <w:r>
        <w:rPr>
          <w:rFonts w:ascii="宋体" w:hAnsi="宋体"/>
          <w:sz w:val="24"/>
        </w:rPr>
        <w:t>），从动作的正确、协调、连贯程度、技术、战术水平以及配合意识等方面，独立对考生进行综合评定。按</w:t>
      </w:r>
      <w:r>
        <w:rPr>
          <w:sz w:val="24"/>
        </w:rPr>
        <w:t>100</w:t>
      </w:r>
      <w:r>
        <w:rPr>
          <w:rFonts w:ascii="宋体" w:hAnsi="宋体"/>
          <w:sz w:val="24"/>
        </w:rPr>
        <w:t>分制打分，所打分数至多可以到小数点后</w:t>
      </w:r>
      <w:r>
        <w:rPr>
          <w:sz w:val="24"/>
        </w:rPr>
        <w:t>1</w:t>
      </w:r>
      <w:r>
        <w:rPr>
          <w:rFonts w:ascii="宋体" w:hAnsi="宋体"/>
          <w:sz w:val="24"/>
        </w:rPr>
        <w:t>位。</w:t>
      </w:r>
    </w:p>
    <w:p w14:paraId="65E98927">
      <w:pPr>
        <w:pStyle w:val="4"/>
        <w:adjustRightInd w:val="0"/>
        <w:snapToGrid w:val="0"/>
        <w:spacing w:line="440" w:lineRule="exact"/>
        <w:jc w:val="center"/>
        <w:rPr>
          <w:b/>
        </w:rPr>
      </w:pPr>
      <w:r>
        <w:rPr>
          <w:b/>
        </w:rPr>
        <w:t>表4-4  实战能力评分表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4"/>
        <w:gridCol w:w="1705"/>
        <w:gridCol w:w="1705"/>
      </w:tblGrid>
      <w:tr w14:paraId="5817331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4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6A130AE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等级</w:t>
            </w:r>
          </w:p>
        </w:tc>
        <w:tc>
          <w:tcPr>
            <w:tcW w:w="1704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CF0A298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优</w:t>
            </w:r>
          </w:p>
        </w:tc>
        <w:tc>
          <w:tcPr>
            <w:tcW w:w="1704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B2A77A3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良</w:t>
            </w:r>
          </w:p>
        </w:tc>
        <w:tc>
          <w:tcPr>
            <w:tcW w:w="1705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CD11954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中</w:t>
            </w:r>
          </w:p>
        </w:tc>
        <w:tc>
          <w:tcPr>
            <w:tcW w:w="1705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B690199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差</w:t>
            </w:r>
          </w:p>
        </w:tc>
      </w:tr>
      <w:tr w14:paraId="259803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4" w:type="dxa"/>
            <w:tcBorders>
              <w:top w:val="single" w:color="auto" w:sz="8" w:space="0"/>
            </w:tcBorders>
            <w:noWrap w:val="0"/>
            <w:vAlign w:val="center"/>
          </w:tcPr>
          <w:p w14:paraId="45150361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分值</w:t>
            </w:r>
          </w:p>
        </w:tc>
        <w:tc>
          <w:tcPr>
            <w:tcW w:w="1704" w:type="dxa"/>
            <w:tcBorders>
              <w:top w:val="single" w:color="auto" w:sz="8" w:space="0"/>
            </w:tcBorders>
            <w:noWrap w:val="0"/>
            <w:vAlign w:val="center"/>
          </w:tcPr>
          <w:p w14:paraId="59CFED27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100—80</w:t>
            </w:r>
          </w:p>
        </w:tc>
        <w:tc>
          <w:tcPr>
            <w:tcW w:w="1704" w:type="dxa"/>
            <w:tcBorders>
              <w:top w:val="single" w:color="auto" w:sz="8" w:space="0"/>
            </w:tcBorders>
            <w:noWrap w:val="0"/>
            <w:vAlign w:val="center"/>
          </w:tcPr>
          <w:p w14:paraId="78753ED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79—60</w:t>
            </w:r>
          </w:p>
        </w:tc>
        <w:tc>
          <w:tcPr>
            <w:tcW w:w="1705" w:type="dxa"/>
            <w:tcBorders>
              <w:top w:val="single" w:color="auto" w:sz="8" w:space="0"/>
            </w:tcBorders>
            <w:noWrap w:val="0"/>
            <w:vAlign w:val="center"/>
          </w:tcPr>
          <w:p w14:paraId="059593D0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59—30</w:t>
            </w:r>
          </w:p>
        </w:tc>
        <w:tc>
          <w:tcPr>
            <w:tcW w:w="1705" w:type="dxa"/>
            <w:tcBorders>
              <w:top w:val="single" w:color="auto" w:sz="8" w:space="0"/>
            </w:tcBorders>
            <w:noWrap w:val="0"/>
            <w:vAlign w:val="center"/>
          </w:tcPr>
          <w:p w14:paraId="7C7F5CCA">
            <w:pPr>
              <w:autoSpaceDE w:val="0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分以下</w:t>
            </w:r>
          </w:p>
        </w:tc>
      </w:tr>
      <w:tr w14:paraId="406BFE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4" w:type="dxa"/>
            <w:noWrap w:val="0"/>
            <w:vAlign w:val="center"/>
          </w:tcPr>
          <w:p w14:paraId="01630054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1704" w:type="dxa"/>
            <w:noWrap w:val="0"/>
            <w:vAlign w:val="center"/>
          </w:tcPr>
          <w:p w14:paraId="6FE3CC38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动作正确，协调、连贯、技术运用合理、运用效果好；战术配合意识强、实战效果较好。</w:t>
            </w:r>
          </w:p>
        </w:tc>
        <w:tc>
          <w:tcPr>
            <w:tcW w:w="1704" w:type="dxa"/>
            <w:noWrap w:val="0"/>
            <w:vAlign w:val="center"/>
          </w:tcPr>
          <w:p w14:paraId="578B68AB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动作正确，协调、技术运用较合理、运用效果较好；战术配合意识较强、实战效果较好。</w:t>
            </w:r>
          </w:p>
        </w:tc>
        <w:tc>
          <w:tcPr>
            <w:tcW w:w="1705" w:type="dxa"/>
            <w:noWrap w:val="0"/>
            <w:vAlign w:val="center"/>
          </w:tcPr>
          <w:p w14:paraId="1C7E7BD2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动作基本正确，协调；技术运用基本合理、运用效果一般；战术配合意识一般、效果一般。</w:t>
            </w:r>
          </w:p>
        </w:tc>
        <w:tc>
          <w:tcPr>
            <w:tcW w:w="1705" w:type="dxa"/>
            <w:noWrap w:val="0"/>
            <w:vAlign w:val="center"/>
          </w:tcPr>
          <w:p w14:paraId="638EC470">
            <w:pPr>
              <w:autoSpaceDE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动作不正确，不协调；技术动作不合理、运用效果差；战术配合意识差、效果较差。</w:t>
            </w:r>
          </w:p>
        </w:tc>
      </w:tr>
    </w:tbl>
    <w:p w14:paraId="6682E748">
      <w:pPr>
        <w:autoSpaceDE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 xml:space="preserve"> </w:t>
      </w:r>
    </w:p>
    <w:p w14:paraId="64C1400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34FC8"/>
    <w:multiLevelType w:val="multilevel"/>
    <w:tmpl w:val="03E34FC8"/>
    <w:lvl w:ilvl="0" w:tentative="0">
      <w:start w:val="3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BD01DAD"/>
    <w:multiLevelType w:val="multilevel"/>
    <w:tmpl w:val="7BD01DAD"/>
    <w:lvl w:ilvl="0" w:tentative="0">
      <w:start w:val="2"/>
      <w:numFmt w:val="decimal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521F6"/>
    <w:rsid w:val="1AF5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50" w:beforeLines="50" w:line="440" w:lineRule="exact"/>
      <w:outlineLvl w:val="1"/>
    </w:pPr>
    <w:rPr>
      <w:rFonts w:eastAsia="黑体"/>
      <w:bCs/>
      <w:sz w:val="28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50" w:beforeLines="50" w:line="440" w:lineRule="exact"/>
      <w:ind w:firstLine="200" w:firstLineChars="200"/>
      <w:outlineLvl w:val="2"/>
    </w:pPr>
    <w:rPr>
      <w:b/>
      <w:bCs/>
      <w:sz w:val="24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rPr>
      <w:szCs w:val="21"/>
    </w:rPr>
  </w:style>
  <w:style w:type="table" w:styleId="6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0"/>
    <w:pPr>
      <w:spacing w:before="43" w:after="100" w:afterAutospacing="1"/>
      <w:jc w:val="center"/>
    </w:pPr>
    <w:rPr>
      <w:szCs w:val="21"/>
    </w:rPr>
  </w:style>
  <w:style w:type="paragraph" w:customStyle="1" w:styleId="9">
    <w:name w:val="表内格式"/>
    <w:basedOn w:val="1"/>
    <w:uiPriority w:val="0"/>
    <w:pPr>
      <w:widowControl/>
      <w:jc w:val="center"/>
      <w:textAlignment w:val="baseline"/>
    </w:pPr>
    <w:rPr>
      <w:rFonts w:hint="eastAsia"/>
      <w:sz w:val="18"/>
      <w:szCs w:val="18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cs="宋体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2026-04-27T07:25:00Z</dcterms:created>
  <dc:creator>sunshine</dc:creator>
  <cp:lastModifiedBy>sunshine</cp:lastModifiedBy>
  <dcterms:modified xsi:type="dcterms:W3CDTF">2026-04-27T07:25:15Z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4EA65EA7D1154E328E32960A411B8BB4_11</vt:lpwstr>
  </property>
  <property fmtid="{D5CDD505-2E9C-101B-9397-08002B2CF9AE}" pid="4" name="KSOTemplateDocerSaveRecord">
    <vt:lpwstr>eyJoZGlkIjoiYTIzMzFlN2I4Y2NkOWUyNDc4MWI2YjYyM2ZiZmM4NGYiLCJ1c2VySWQiOiI2NTY1NTQxOTQifQ==</vt:lpwstr>
  </property>
</Properties>
</file>